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3310" w:rsidRDefault="00293310" w:rsidP="007A2B52">
      <w:pPr>
        <w:autoSpaceDE w:val="0"/>
        <w:autoSpaceDN w:val="0"/>
        <w:adjustRightInd w:val="0"/>
        <w:spacing w:line="500" w:lineRule="exact"/>
        <w:rPr>
          <w:rFonts w:ascii="仿宋" w:eastAsia="仿宋" w:hAnsi="仿宋" w:cs="仿宋"/>
          <w:sz w:val="32"/>
          <w:szCs w:val="32"/>
        </w:rPr>
      </w:pPr>
      <w:r>
        <w:rPr>
          <w:rFonts w:ascii="仿宋" w:eastAsia="仿宋" w:hAnsi="仿宋" w:cs="仿宋" w:hint="eastAsia"/>
          <w:sz w:val="32"/>
          <w:szCs w:val="32"/>
        </w:rPr>
        <w:t>附件2</w:t>
      </w:r>
    </w:p>
    <w:p w:rsidR="00E1574C" w:rsidRPr="00E36D21" w:rsidRDefault="00E1574C" w:rsidP="00E1574C">
      <w:pPr>
        <w:autoSpaceDE w:val="0"/>
        <w:autoSpaceDN w:val="0"/>
        <w:adjustRightInd w:val="0"/>
        <w:spacing w:line="500" w:lineRule="exact"/>
        <w:jc w:val="center"/>
        <w:rPr>
          <w:rFonts w:ascii="仿宋" w:eastAsia="仿宋" w:hAnsi="仿宋" w:cs="仿宋"/>
          <w:b/>
          <w:sz w:val="36"/>
          <w:szCs w:val="32"/>
        </w:rPr>
      </w:pPr>
      <w:r w:rsidRPr="00E36D21">
        <w:rPr>
          <w:rFonts w:ascii="仿宋" w:eastAsia="仿宋" w:hAnsi="仿宋" w:cs="仿宋" w:hint="eastAsia"/>
          <w:b/>
          <w:sz w:val="36"/>
          <w:szCs w:val="32"/>
        </w:rPr>
        <w:t>线上教学突发状况预防措施及处置办法</w:t>
      </w:r>
    </w:p>
    <w:p w:rsidR="00E1574C" w:rsidRPr="00E1574C" w:rsidRDefault="00E1574C" w:rsidP="00E1574C">
      <w:pPr>
        <w:autoSpaceDE w:val="0"/>
        <w:autoSpaceDN w:val="0"/>
        <w:adjustRightInd w:val="0"/>
        <w:spacing w:line="500" w:lineRule="exact"/>
        <w:jc w:val="center"/>
        <w:rPr>
          <w:rFonts w:ascii="仿宋" w:eastAsia="仿宋" w:hAnsi="仿宋" w:cs="仿宋"/>
          <w:b/>
          <w:sz w:val="32"/>
          <w:szCs w:val="32"/>
        </w:rPr>
      </w:pPr>
    </w:p>
    <w:p w:rsidR="00BA492F" w:rsidRPr="0000015C" w:rsidRDefault="007A2B52" w:rsidP="0000015C">
      <w:pPr>
        <w:pStyle w:val="a8"/>
        <w:numPr>
          <w:ilvl w:val="0"/>
          <w:numId w:val="2"/>
        </w:numPr>
        <w:autoSpaceDE w:val="0"/>
        <w:autoSpaceDN w:val="0"/>
        <w:adjustRightInd w:val="0"/>
        <w:spacing w:line="500" w:lineRule="exact"/>
        <w:ind w:firstLineChars="0"/>
        <w:rPr>
          <w:rFonts w:ascii="黑体" w:eastAsia="黑体" w:hAnsi="黑体" w:cs="仿宋"/>
          <w:b/>
          <w:sz w:val="32"/>
          <w:szCs w:val="32"/>
        </w:rPr>
      </w:pPr>
      <w:r w:rsidRPr="0000015C">
        <w:rPr>
          <w:rFonts w:ascii="黑体" w:eastAsia="黑体" w:hAnsi="黑体" w:cs="仿宋" w:hint="eastAsia"/>
          <w:b/>
          <w:sz w:val="32"/>
          <w:szCs w:val="32"/>
        </w:rPr>
        <w:t>平台故障应急预案</w:t>
      </w:r>
    </w:p>
    <w:p w:rsidR="0000015C" w:rsidRPr="0000015C" w:rsidRDefault="0000015C" w:rsidP="0000015C">
      <w:pPr>
        <w:autoSpaceDE w:val="0"/>
        <w:autoSpaceDN w:val="0"/>
        <w:adjustRightInd w:val="0"/>
        <w:spacing w:line="500" w:lineRule="exact"/>
        <w:rPr>
          <w:rFonts w:ascii="楷体" w:eastAsia="楷体" w:hAnsi="楷体" w:cs="仿宋"/>
          <w:sz w:val="32"/>
          <w:szCs w:val="32"/>
        </w:rPr>
      </w:pPr>
      <w:r w:rsidRPr="0000015C">
        <w:rPr>
          <w:rFonts w:ascii="楷体" w:eastAsia="楷体" w:hAnsi="楷体" w:cs="仿宋" w:hint="eastAsia"/>
          <w:b/>
          <w:sz w:val="32"/>
          <w:szCs w:val="32"/>
        </w:rPr>
        <w:t>（一）</w:t>
      </w:r>
      <w:r w:rsidRPr="0000015C">
        <w:rPr>
          <w:rFonts w:ascii="楷体" w:eastAsia="楷体" w:hAnsi="楷体" w:cs="仿宋" w:hint="eastAsia"/>
          <w:b/>
          <w:sz w:val="32"/>
          <w:szCs w:val="32"/>
        </w:rPr>
        <w:t>可能发生的突发事件：</w:t>
      </w:r>
      <w:bookmarkStart w:id="0" w:name="_GoBack"/>
      <w:bookmarkEnd w:id="0"/>
    </w:p>
    <w:p w:rsidR="0000015C" w:rsidRDefault="0000015C" w:rsidP="00E36D21">
      <w:pPr>
        <w:widowControl/>
        <w:autoSpaceDE w:val="0"/>
        <w:autoSpaceDN w:val="0"/>
        <w:snapToGrid w:val="0"/>
        <w:spacing w:line="500" w:lineRule="exact"/>
        <w:ind w:firstLineChars="200" w:firstLine="640"/>
        <w:contextualSpacing/>
        <w:rPr>
          <w:rFonts w:ascii="仿宋" w:eastAsia="仿宋" w:hAnsi="仿宋" w:cs="仿宋"/>
          <w:sz w:val="32"/>
          <w:szCs w:val="32"/>
        </w:rPr>
      </w:pPr>
      <w:r w:rsidRPr="00BA492F">
        <w:rPr>
          <w:rFonts w:ascii="仿宋" w:eastAsia="仿宋" w:hAnsi="仿宋" w:cs="仿宋" w:hint="eastAsia"/>
          <w:sz w:val="32"/>
          <w:szCs w:val="32"/>
        </w:rPr>
        <w:t>教师选择的授课平台因网络堵塞、软件和硬件故障及其他不可抗拒因素导致教师无法准时授课或学生无法正常学习</w:t>
      </w:r>
      <w:r>
        <w:rPr>
          <w:rFonts w:ascii="仿宋" w:eastAsia="仿宋" w:hAnsi="仿宋" w:cs="仿宋" w:hint="eastAsia"/>
          <w:sz w:val="32"/>
          <w:szCs w:val="32"/>
        </w:rPr>
        <w:t>。</w:t>
      </w:r>
    </w:p>
    <w:p w:rsidR="0000015C" w:rsidRPr="0000015C" w:rsidRDefault="0000015C" w:rsidP="00E36D21">
      <w:pPr>
        <w:widowControl/>
        <w:autoSpaceDE w:val="0"/>
        <w:autoSpaceDN w:val="0"/>
        <w:snapToGrid w:val="0"/>
        <w:spacing w:line="500" w:lineRule="exact"/>
        <w:contextualSpacing/>
        <w:rPr>
          <w:rFonts w:ascii="楷体" w:eastAsia="楷体" w:hAnsi="楷体" w:cs="仿宋"/>
          <w:sz w:val="32"/>
          <w:szCs w:val="32"/>
        </w:rPr>
      </w:pPr>
      <w:r w:rsidRPr="0000015C">
        <w:rPr>
          <w:rFonts w:ascii="楷体" w:eastAsia="楷体" w:hAnsi="楷体" w:cs="仿宋" w:hint="eastAsia"/>
          <w:b/>
          <w:sz w:val="32"/>
          <w:szCs w:val="32"/>
        </w:rPr>
        <w:t>（二）</w:t>
      </w:r>
      <w:r w:rsidRPr="0000015C">
        <w:rPr>
          <w:rFonts w:ascii="楷体" w:eastAsia="楷体" w:hAnsi="楷体" w:cs="仿宋" w:hint="eastAsia"/>
          <w:b/>
          <w:sz w:val="32"/>
          <w:szCs w:val="32"/>
        </w:rPr>
        <w:t>预防举措及应急处置办法：</w:t>
      </w:r>
    </w:p>
    <w:p w:rsidR="0000015C" w:rsidRDefault="0000015C" w:rsidP="00E36D21">
      <w:pPr>
        <w:widowControl/>
        <w:shd w:val="clear" w:color="auto" w:fill="FFFFFF"/>
        <w:autoSpaceDE w:val="0"/>
        <w:autoSpaceDN w:val="0"/>
        <w:snapToGrid w:val="0"/>
        <w:spacing w:before="100" w:beforeAutospacing="1" w:after="100" w:afterAutospacing="1" w:line="600" w:lineRule="atLeast"/>
        <w:contextualSpacing/>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sz w:val="32"/>
          <w:szCs w:val="32"/>
        </w:rPr>
        <w:t xml:space="preserve">   </w:t>
      </w:r>
      <w:r w:rsidRPr="00BA492F">
        <w:rPr>
          <w:rFonts w:ascii="仿宋" w:eastAsia="仿宋" w:hAnsi="仿宋" w:cs="仿宋"/>
          <w:sz w:val="32"/>
          <w:szCs w:val="32"/>
        </w:rPr>
        <w:t>1.</w:t>
      </w:r>
      <w:r w:rsidRPr="00BA492F">
        <w:rPr>
          <w:rFonts w:ascii="Calibri" w:eastAsia="仿宋" w:hAnsi="Calibri" w:cs="Calibri"/>
          <w:sz w:val="32"/>
          <w:szCs w:val="32"/>
        </w:rPr>
        <w:t> </w:t>
      </w:r>
      <w:r w:rsidRPr="00BA492F">
        <w:rPr>
          <w:rFonts w:ascii="仿宋" w:eastAsia="仿宋" w:hAnsi="仿宋" w:cs="仿宋" w:hint="eastAsia"/>
          <w:sz w:val="32"/>
          <w:szCs w:val="32"/>
        </w:rPr>
        <w:t>授课教师应根据课程特点和教学需要，至少选用一种网络教学平台作为主要教学平台，同时选好备用平台并了解其基本操作。建议选择教育平台和商业交流软件混合使用，并备好</w:t>
      </w:r>
      <w:r w:rsidRPr="00BA492F">
        <w:rPr>
          <w:rFonts w:ascii="仿宋" w:eastAsia="仿宋" w:hAnsi="仿宋" w:cs="仿宋"/>
          <w:sz w:val="32"/>
          <w:szCs w:val="32"/>
        </w:rPr>
        <w:t>PPT</w:t>
      </w:r>
      <w:r w:rsidRPr="00BA492F">
        <w:rPr>
          <w:rFonts w:ascii="仿宋" w:eastAsia="仿宋" w:hAnsi="仿宋" w:cs="仿宋" w:hint="eastAsia"/>
          <w:sz w:val="32"/>
          <w:szCs w:val="32"/>
        </w:rPr>
        <w:t>录播课件提前上传至两个平台。</w:t>
      </w:r>
    </w:p>
    <w:p w:rsidR="0000015C" w:rsidRDefault="0000015C" w:rsidP="00E36D21">
      <w:pPr>
        <w:widowControl/>
        <w:shd w:val="clear" w:color="auto" w:fill="FFFFFF"/>
        <w:autoSpaceDE w:val="0"/>
        <w:autoSpaceDN w:val="0"/>
        <w:snapToGrid w:val="0"/>
        <w:spacing w:before="100" w:beforeAutospacing="1" w:after="100" w:afterAutospacing="1" w:line="600" w:lineRule="atLeast"/>
        <w:ind w:firstLineChars="200" w:firstLine="640"/>
        <w:contextualSpacing/>
        <w:rPr>
          <w:rFonts w:ascii="仿宋" w:eastAsia="仿宋" w:hAnsi="仿宋" w:cs="仿宋"/>
          <w:sz w:val="32"/>
          <w:szCs w:val="32"/>
        </w:rPr>
      </w:pPr>
      <w:r w:rsidRPr="00BA492F">
        <w:rPr>
          <w:rFonts w:ascii="仿宋" w:eastAsia="仿宋" w:hAnsi="仿宋" w:cs="仿宋"/>
          <w:sz w:val="32"/>
          <w:szCs w:val="32"/>
        </w:rPr>
        <w:t>2.</w:t>
      </w:r>
      <w:r w:rsidRPr="00BA492F">
        <w:rPr>
          <w:rFonts w:ascii="Calibri" w:eastAsia="仿宋" w:hAnsi="Calibri" w:cs="Calibri"/>
          <w:sz w:val="32"/>
          <w:szCs w:val="32"/>
        </w:rPr>
        <w:t> </w:t>
      </w:r>
      <w:r w:rsidRPr="00BA492F">
        <w:rPr>
          <w:rFonts w:ascii="仿宋" w:eastAsia="仿宋" w:hAnsi="仿宋" w:cs="仿宋" w:hint="eastAsia"/>
          <w:sz w:val="32"/>
          <w:szCs w:val="32"/>
        </w:rPr>
        <w:t>授课教师在熟练操作网络教学平台的同时，应组建课程</w:t>
      </w:r>
      <w:proofErr w:type="gramStart"/>
      <w:r w:rsidRPr="00BA492F">
        <w:rPr>
          <w:rFonts w:ascii="仿宋" w:eastAsia="仿宋" w:hAnsi="仿宋" w:cs="仿宋" w:hint="eastAsia"/>
          <w:sz w:val="32"/>
          <w:szCs w:val="32"/>
        </w:rPr>
        <w:t>微信群</w:t>
      </w:r>
      <w:proofErr w:type="gramEnd"/>
      <w:r w:rsidRPr="00BA492F">
        <w:rPr>
          <w:rFonts w:ascii="仿宋" w:eastAsia="仿宋" w:hAnsi="仿宋" w:cs="仿宋" w:hint="eastAsia"/>
          <w:sz w:val="32"/>
          <w:szCs w:val="32"/>
        </w:rPr>
        <w:t>、</w:t>
      </w:r>
      <w:r w:rsidRPr="00BA492F">
        <w:rPr>
          <w:rFonts w:ascii="仿宋" w:eastAsia="仿宋" w:hAnsi="仿宋" w:cs="仿宋"/>
          <w:sz w:val="32"/>
          <w:szCs w:val="32"/>
        </w:rPr>
        <w:t>QQ</w:t>
      </w:r>
      <w:r w:rsidRPr="00BA492F">
        <w:rPr>
          <w:rFonts w:ascii="仿宋" w:eastAsia="仿宋" w:hAnsi="仿宋" w:cs="仿宋" w:hint="eastAsia"/>
          <w:sz w:val="32"/>
          <w:szCs w:val="32"/>
        </w:rPr>
        <w:t>群或利用会议软件等社交平台，与班级内所有学生实现互动，对课程教学进行实时管理，并向学生提供课程教学的答疑邮箱，至少与一名学生负责人互留电话。</w:t>
      </w:r>
    </w:p>
    <w:p w:rsidR="0000015C" w:rsidRPr="00BA492F" w:rsidRDefault="0000015C" w:rsidP="00E36D21">
      <w:pPr>
        <w:widowControl/>
        <w:shd w:val="clear" w:color="auto" w:fill="FFFFFF"/>
        <w:autoSpaceDE w:val="0"/>
        <w:autoSpaceDN w:val="0"/>
        <w:snapToGrid w:val="0"/>
        <w:spacing w:beforeAutospacing="1" w:afterAutospacing="1" w:line="600" w:lineRule="atLeast"/>
        <w:ind w:firstLineChars="200" w:firstLine="640"/>
        <w:contextualSpacing/>
        <w:rPr>
          <w:rFonts w:ascii="仿宋" w:eastAsia="仿宋" w:hAnsi="仿宋" w:cs="仿宋"/>
          <w:sz w:val="32"/>
          <w:szCs w:val="32"/>
        </w:rPr>
      </w:pPr>
      <w:r w:rsidRPr="00BA492F">
        <w:rPr>
          <w:rFonts w:ascii="仿宋" w:eastAsia="仿宋" w:hAnsi="仿宋" w:cs="仿宋"/>
          <w:sz w:val="32"/>
          <w:szCs w:val="32"/>
        </w:rPr>
        <w:t>3.</w:t>
      </w:r>
      <w:r w:rsidRPr="00BA492F">
        <w:rPr>
          <w:rFonts w:ascii="Calibri" w:eastAsia="仿宋" w:hAnsi="Calibri" w:cs="Calibri"/>
          <w:sz w:val="32"/>
          <w:szCs w:val="32"/>
        </w:rPr>
        <w:t> </w:t>
      </w:r>
      <w:r w:rsidRPr="00BA492F">
        <w:rPr>
          <w:rFonts w:ascii="仿宋" w:eastAsia="仿宋" w:hAnsi="仿宋" w:cs="仿宋" w:hint="eastAsia"/>
          <w:sz w:val="32"/>
          <w:szCs w:val="32"/>
        </w:rPr>
        <w:t>在教学平台发生故障后，授课教师应立即通过课程</w:t>
      </w:r>
      <w:proofErr w:type="gramStart"/>
      <w:r w:rsidRPr="00BA492F">
        <w:rPr>
          <w:rFonts w:ascii="仿宋" w:eastAsia="仿宋" w:hAnsi="仿宋" w:cs="仿宋" w:hint="eastAsia"/>
          <w:sz w:val="32"/>
          <w:szCs w:val="32"/>
        </w:rPr>
        <w:t>微信群</w:t>
      </w:r>
      <w:proofErr w:type="gramEnd"/>
      <w:r w:rsidRPr="00BA492F">
        <w:rPr>
          <w:rFonts w:ascii="仿宋" w:eastAsia="仿宋" w:hAnsi="仿宋" w:cs="仿宋" w:hint="eastAsia"/>
          <w:sz w:val="32"/>
          <w:szCs w:val="32"/>
        </w:rPr>
        <w:t>、</w:t>
      </w:r>
      <w:r w:rsidRPr="00BA492F">
        <w:rPr>
          <w:rFonts w:ascii="仿宋" w:eastAsia="仿宋" w:hAnsi="仿宋" w:cs="仿宋"/>
          <w:sz w:val="32"/>
          <w:szCs w:val="32"/>
        </w:rPr>
        <w:t>QQ</w:t>
      </w:r>
      <w:r w:rsidRPr="00BA492F">
        <w:rPr>
          <w:rFonts w:ascii="仿宋" w:eastAsia="仿宋" w:hAnsi="仿宋" w:cs="仿宋" w:hint="eastAsia"/>
          <w:sz w:val="32"/>
          <w:szCs w:val="32"/>
        </w:rPr>
        <w:t>群或会议软件等社交平台通知上课学生在线等待，并及时联系相关平台的技术支持尽快排除故障。</w:t>
      </w:r>
    </w:p>
    <w:p w:rsidR="0000015C" w:rsidRPr="00BA492F" w:rsidRDefault="0000015C" w:rsidP="00E36D21">
      <w:pPr>
        <w:widowControl/>
        <w:shd w:val="clear" w:color="auto" w:fill="FFFFFF"/>
        <w:autoSpaceDE w:val="0"/>
        <w:autoSpaceDN w:val="0"/>
        <w:snapToGrid w:val="0"/>
        <w:spacing w:beforeAutospacing="1" w:afterAutospacing="1" w:line="600" w:lineRule="atLeast"/>
        <w:ind w:firstLineChars="200" w:firstLine="640"/>
        <w:contextualSpacing/>
        <w:rPr>
          <w:rFonts w:ascii="仿宋" w:eastAsia="仿宋" w:hAnsi="仿宋" w:cs="仿宋"/>
          <w:sz w:val="32"/>
          <w:szCs w:val="32"/>
        </w:rPr>
      </w:pPr>
      <w:r w:rsidRPr="00BA492F">
        <w:rPr>
          <w:rFonts w:ascii="仿宋" w:eastAsia="仿宋" w:hAnsi="仿宋" w:cs="仿宋"/>
          <w:sz w:val="32"/>
          <w:szCs w:val="32"/>
        </w:rPr>
        <w:t>4.</w:t>
      </w:r>
      <w:r w:rsidRPr="00BA492F">
        <w:rPr>
          <w:rFonts w:ascii="Calibri" w:eastAsia="仿宋" w:hAnsi="Calibri" w:cs="Calibri"/>
          <w:sz w:val="32"/>
          <w:szCs w:val="32"/>
        </w:rPr>
        <w:t> </w:t>
      </w:r>
      <w:r w:rsidRPr="00BA492F">
        <w:rPr>
          <w:rFonts w:ascii="仿宋" w:eastAsia="仿宋" w:hAnsi="仿宋" w:cs="仿宋" w:hint="eastAsia"/>
          <w:sz w:val="32"/>
          <w:szCs w:val="32"/>
        </w:rPr>
        <w:t>当排除故障所需时间较长，本次课程教学无法继续进行时，授课教师应及时将后续安排告知学生，并向学生提供</w:t>
      </w:r>
      <w:r w:rsidRPr="00BA492F">
        <w:rPr>
          <w:rFonts w:ascii="仿宋" w:eastAsia="仿宋" w:hAnsi="仿宋" w:cs="仿宋"/>
          <w:sz w:val="32"/>
          <w:szCs w:val="32"/>
        </w:rPr>
        <w:t>PPT</w:t>
      </w:r>
      <w:r w:rsidRPr="00BA492F">
        <w:rPr>
          <w:rFonts w:ascii="仿宋" w:eastAsia="仿宋" w:hAnsi="仿宋" w:cs="仿宋" w:hint="eastAsia"/>
          <w:sz w:val="32"/>
          <w:szCs w:val="32"/>
        </w:rPr>
        <w:t>录播课件或其他有效教学音像资源等相关学习资料，供学生自学，并明确告知学生自学的要求、时长和测试方式。</w:t>
      </w:r>
    </w:p>
    <w:p w:rsidR="0000015C" w:rsidRPr="0000015C" w:rsidRDefault="0000015C" w:rsidP="00E36D21">
      <w:pPr>
        <w:widowControl/>
        <w:shd w:val="clear" w:color="auto" w:fill="FFFFFF"/>
        <w:autoSpaceDE w:val="0"/>
        <w:autoSpaceDN w:val="0"/>
        <w:snapToGrid w:val="0"/>
        <w:spacing w:beforeAutospacing="1" w:afterAutospacing="1" w:line="600" w:lineRule="atLeast"/>
        <w:ind w:firstLineChars="200" w:firstLine="640"/>
        <w:contextualSpacing/>
        <w:rPr>
          <w:rFonts w:ascii="仿宋" w:eastAsia="仿宋" w:hAnsi="仿宋" w:cs="仿宋" w:hint="eastAsia"/>
          <w:sz w:val="32"/>
          <w:szCs w:val="32"/>
        </w:rPr>
      </w:pPr>
      <w:r w:rsidRPr="00BA492F">
        <w:rPr>
          <w:rFonts w:ascii="仿宋" w:eastAsia="仿宋" w:hAnsi="仿宋" w:cs="仿宋"/>
          <w:sz w:val="32"/>
          <w:szCs w:val="32"/>
        </w:rPr>
        <w:t>5.</w:t>
      </w:r>
      <w:r w:rsidRPr="00BA492F">
        <w:rPr>
          <w:rFonts w:ascii="Calibri" w:eastAsia="仿宋" w:hAnsi="Calibri" w:cs="Calibri"/>
          <w:sz w:val="32"/>
          <w:szCs w:val="32"/>
        </w:rPr>
        <w:t> </w:t>
      </w:r>
      <w:r w:rsidRPr="00BA492F">
        <w:rPr>
          <w:rFonts w:ascii="仿宋" w:eastAsia="仿宋" w:hAnsi="仿宋" w:cs="仿宋" w:hint="eastAsia"/>
          <w:sz w:val="32"/>
          <w:szCs w:val="32"/>
        </w:rPr>
        <w:t>授课教师应做好学生考勤、作业、平时成绩等关键教学数据的备份，避免因平台故障导致数据丢失。</w:t>
      </w:r>
    </w:p>
    <w:p w:rsidR="00BA492F" w:rsidRPr="00E36D21" w:rsidRDefault="00BA492F" w:rsidP="00E36D21">
      <w:pPr>
        <w:pStyle w:val="a8"/>
        <w:widowControl/>
        <w:numPr>
          <w:ilvl w:val="0"/>
          <w:numId w:val="2"/>
        </w:numPr>
        <w:shd w:val="clear" w:color="auto" w:fill="FFFFFF"/>
        <w:autoSpaceDE w:val="0"/>
        <w:autoSpaceDN w:val="0"/>
        <w:snapToGrid w:val="0"/>
        <w:spacing w:line="600" w:lineRule="atLeast"/>
        <w:ind w:firstLineChars="0"/>
        <w:contextualSpacing/>
        <w:jc w:val="left"/>
        <w:rPr>
          <w:rFonts w:ascii="黑体" w:eastAsia="黑体" w:hAnsi="黑体" w:cs="仿宋"/>
          <w:sz w:val="32"/>
          <w:szCs w:val="32"/>
        </w:rPr>
      </w:pPr>
      <w:r w:rsidRPr="00E36D21">
        <w:rPr>
          <w:rFonts w:ascii="黑体" w:eastAsia="黑体" w:hAnsi="黑体" w:cs="仿宋" w:hint="eastAsia"/>
          <w:sz w:val="32"/>
          <w:szCs w:val="32"/>
        </w:rPr>
        <w:lastRenderedPageBreak/>
        <w:t>网络故障应急预案</w:t>
      </w:r>
    </w:p>
    <w:p w:rsidR="0000015C" w:rsidRDefault="0000015C" w:rsidP="00E36D21">
      <w:pPr>
        <w:widowControl/>
        <w:shd w:val="clear" w:color="auto" w:fill="FFFFFF"/>
        <w:autoSpaceDE w:val="0"/>
        <w:autoSpaceDN w:val="0"/>
        <w:snapToGrid w:val="0"/>
        <w:spacing w:line="600" w:lineRule="atLeast"/>
        <w:contextualSpacing/>
        <w:jc w:val="left"/>
        <w:rPr>
          <w:rFonts w:ascii="仿宋" w:eastAsia="仿宋" w:hAnsi="仿宋" w:cs="仿宋"/>
          <w:sz w:val="32"/>
          <w:szCs w:val="32"/>
        </w:rPr>
      </w:pPr>
      <w:r>
        <w:rPr>
          <w:rFonts w:ascii="仿宋" w:eastAsia="仿宋" w:hAnsi="仿宋" w:cs="仿宋" w:hint="eastAsia"/>
          <w:b/>
          <w:sz w:val="32"/>
          <w:szCs w:val="32"/>
        </w:rPr>
        <w:t>（一）</w:t>
      </w:r>
      <w:r w:rsidRPr="007A2B52">
        <w:rPr>
          <w:rFonts w:ascii="仿宋" w:eastAsia="仿宋" w:hAnsi="仿宋" w:cs="仿宋" w:hint="eastAsia"/>
          <w:b/>
          <w:sz w:val="32"/>
          <w:szCs w:val="32"/>
        </w:rPr>
        <w:t>可能发生的突发事件：</w:t>
      </w:r>
    </w:p>
    <w:p w:rsidR="0000015C" w:rsidRDefault="0000015C" w:rsidP="00E36D21">
      <w:pPr>
        <w:widowControl/>
        <w:shd w:val="clear" w:color="auto" w:fill="FFFFFF"/>
        <w:autoSpaceDE w:val="0"/>
        <w:autoSpaceDN w:val="0"/>
        <w:spacing w:line="600" w:lineRule="atLeast"/>
        <w:ind w:firstLineChars="200" w:firstLine="640"/>
        <w:contextualSpacing/>
        <w:jc w:val="left"/>
        <w:rPr>
          <w:rFonts w:ascii="仿宋" w:eastAsia="仿宋" w:hAnsi="仿宋" w:cs="仿宋"/>
          <w:sz w:val="32"/>
          <w:szCs w:val="32"/>
        </w:rPr>
      </w:pPr>
      <w:r w:rsidRPr="00BA492F">
        <w:rPr>
          <w:rFonts w:ascii="仿宋" w:eastAsia="仿宋" w:hAnsi="仿宋" w:cs="仿宋" w:hint="eastAsia"/>
          <w:sz w:val="32"/>
          <w:szCs w:val="32"/>
        </w:rPr>
        <w:t>在线教学当日由于平台用户访问量过大导致网络堵塞，造成教师无法准时授课或学生无法正常学习；授课教师或学生地处偏远地区，不具备网络授课条件或被隔离无法完成授课。</w:t>
      </w:r>
    </w:p>
    <w:p w:rsidR="0000015C" w:rsidRPr="00E36D21" w:rsidRDefault="0000015C" w:rsidP="00E36D21">
      <w:pPr>
        <w:pStyle w:val="a8"/>
        <w:widowControl/>
        <w:numPr>
          <w:ilvl w:val="0"/>
          <w:numId w:val="4"/>
        </w:numPr>
        <w:shd w:val="clear" w:color="auto" w:fill="FFFFFF"/>
        <w:autoSpaceDE w:val="0"/>
        <w:autoSpaceDN w:val="0"/>
        <w:spacing w:line="600" w:lineRule="atLeast"/>
        <w:ind w:firstLineChars="0"/>
        <w:contextualSpacing/>
        <w:jc w:val="left"/>
        <w:rPr>
          <w:rFonts w:ascii="仿宋" w:eastAsia="仿宋" w:hAnsi="仿宋" w:cs="仿宋" w:hint="eastAsia"/>
          <w:sz w:val="32"/>
          <w:szCs w:val="32"/>
        </w:rPr>
      </w:pPr>
      <w:r w:rsidRPr="00E36D21">
        <w:rPr>
          <w:rFonts w:ascii="仿宋" w:eastAsia="仿宋" w:hAnsi="仿宋" w:cs="仿宋" w:hint="eastAsia"/>
          <w:b/>
          <w:sz w:val="32"/>
          <w:szCs w:val="32"/>
        </w:rPr>
        <w:t>预防举措及应急处置办法：</w:t>
      </w:r>
    </w:p>
    <w:p w:rsidR="0000015C" w:rsidRPr="00E36D21" w:rsidRDefault="00E36D21" w:rsidP="00E36D21">
      <w:pPr>
        <w:widowControl/>
        <w:shd w:val="clear" w:color="auto" w:fill="FFFFFF"/>
        <w:autoSpaceDE w:val="0"/>
        <w:autoSpaceDN w:val="0"/>
        <w:spacing w:line="480" w:lineRule="atLeast"/>
        <w:ind w:firstLineChars="200" w:firstLine="640"/>
        <w:contextualSpacing/>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sz w:val="32"/>
          <w:szCs w:val="32"/>
        </w:rPr>
        <w:t>.</w:t>
      </w:r>
      <w:r w:rsidR="0000015C" w:rsidRPr="00E36D21">
        <w:rPr>
          <w:rFonts w:ascii="仿宋" w:eastAsia="仿宋" w:hAnsi="仿宋" w:cs="仿宋" w:hint="eastAsia"/>
          <w:sz w:val="32"/>
          <w:szCs w:val="32"/>
        </w:rPr>
        <w:t>授课教师可使用家用宽带或校园网</w:t>
      </w:r>
      <w:r w:rsidR="0000015C" w:rsidRPr="00E36D21">
        <w:rPr>
          <w:rFonts w:ascii="仿宋" w:eastAsia="仿宋" w:hAnsi="仿宋" w:cs="仿宋"/>
          <w:sz w:val="32"/>
          <w:szCs w:val="32"/>
        </w:rPr>
        <w:t>(</w:t>
      </w:r>
      <w:r w:rsidR="0000015C" w:rsidRPr="00E36D21">
        <w:rPr>
          <w:rFonts w:ascii="仿宋" w:eastAsia="仿宋" w:hAnsi="仿宋" w:cs="仿宋" w:hint="eastAsia"/>
          <w:sz w:val="32"/>
          <w:szCs w:val="32"/>
        </w:rPr>
        <w:t>已在校教师</w:t>
      </w:r>
      <w:r w:rsidR="0000015C" w:rsidRPr="00E36D21">
        <w:rPr>
          <w:rFonts w:ascii="仿宋" w:eastAsia="仿宋" w:hAnsi="仿宋" w:cs="仿宋"/>
          <w:sz w:val="32"/>
          <w:szCs w:val="32"/>
        </w:rPr>
        <w:t>)</w:t>
      </w:r>
      <w:r w:rsidR="0000015C" w:rsidRPr="00E36D21">
        <w:rPr>
          <w:rFonts w:ascii="仿宋" w:eastAsia="仿宋" w:hAnsi="仿宋" w:cs="仿宋" w:hint="eastAsia"/>
          <w:sz w:val="32"/>
          <w:szCs w:val="32"/>
        </w:rPr>
        <w:t>进行网络教学。为保证教学效果，建议使用有线宽带连接。授课教师在使用宽带网络教学时，应保持手机</w:t>
      </w:r>
      <w:r w:rsidR="0000015C" w:rsidRPr="00E36D21">
        <w:rPr>
          <w:rFonts w:ascii="仿宋" w:eastAsia="仿宋" w:hAnsi="仿宋" w:cs="仿宋"/>
          <w:sz w:val="32"/>
          <w:szCs w:val="32"/>
        </w:rPr>
        <w:t>4G</w:t>
      </w:r>
      <w:r w:rsidR="0000015C" w:rsidRPr="00E36D21">
        <w:rPr>
          <w:rFonts w:ascii="仿宋" w:eastAsia="仿宋" w:hAnsi="仿宋" w:cs="仿宋" w:hint="eastAsia"/>
          <w:sz w:val="32"/>
          <w:szCs w:val="32"/>
        </w:rPr>
        <w:t>网络畅通，在宽带网络发生故障时，迅速切换至</w:t>
      </w:r>
      <w:proofErr w:type="gramStart"/>
      <w:r w:rsidR="0000015C" w:rsidRPr="00E36D21">
        <w:rPr>
          <w:rFonts w:ascii="仿宋" w:eastAsia="仿宋" w:hAnsi="仿宋" w:cs="仿宋" w:hint="eastAsia"/>
          <w:sz w:val="32"/>
          <w:szCs w:val="32"/>
        </w:rPr>
        <w:t>手机热点</w:t>
      </w:r>
      <w:proofErr w:type="gramEnd"/>
      <w:r w:rsidR="0000015C" w:rsidRPr="00E36D21">
        <w:rPr>
          <w:rFonts w:ascii="仿宋" w:eastAsia="仿宋" w:hAnsi="仿宋" w:cs="仿宋" w:hint="eastAsia"/>
          <w:sz w:val="32"/>
          <w:szCs w:val="32"/>
        </w:rPr>
        <w:t>网络，继续完成授课。</w:t>
      </w:r>
    </w:p>
    <w:p w:rsidR="0000015C" w:rsidRPr="00BA492F" w:rsidRDefault="0000015C" w:rsidP="00E36D21">
      <w:pPr>
        <w:widowControl/>
        <w:shd w:val="clear" w:color="auto" w:fill="FFFFFF"/>
        <w:autoSpaceDE w:val="0"/>
        <w:autoSpaceDN w:val="0"/>
        <w:spacing w:line="480" w:lineRule="atLeast"/>
        <w:ind w:firstLineChars="200" w:firstLine="640"/>
        <w:contextualSpacing/>
        <w:rPr>
          <w:rFonts w:ascii="仿宋" w:eastAsia="仿宋" w:hAnsi="仿宋" w:cs="仿宋"/>
          <w:sz w:val="32"/>
          <w:szCs w:val="32"/>
        </w:rPr>
      </w:pPr>
      <w:r w:rsidRPr="00BA492F">
        <w:rPr>
          <w:rFonts w:ascii="仿宋" w:eastAsia="仿宋" w:hAnsi="仿宋" w:cs="仿宋"/>
          <w:sz w:val="32"/>
          <w:szCs w:val="32"/>
        </w:rPr>
        <w:t>2.</w:t>
      </w:r>
      <w:r w:rsidRPr="00BA492F">
        <w:rPr>
          <w:rFonts w:ascii="Calibri" w:eastAsia="仿宋" w:hAnsi="Calibri" w:cs="Calibri"/>
          <w:sz w:val="32"/>
          <w:szCs w:val="32"/>
        </w:rPr>
        <w:t> </w:t>
      </w:r>
      <w:r w:rsidRPr="00BA492F">
        <w:rPr>
          <w:rFonts w:ascii="仿宋" w:eastAsia="仿宋" w:hAnsi="仿宋" w:cs="仿宋" w:hint="eastAsia"/>
          <w:sz w:val="32"/>
          <w:szCs w:val="32"/>
        </w:rPr>
        <w:t>授课教师应在课程教学开始前（</w:t>
      </w:r>
      <w:r w:rsidRPr="00BA492F">
        <w:rPr>
          <w:rFonts w:ascii="仿宋" w:eastAsia="仿宋" w:hAnsi="仿宋" w:cs="仿宋"/>
          <w:sz w:val="32"/>
          <w:szCs w:val="32"/>
        </w:rPr>
        <w:t>30</w:t>
      </w:r>
      <w:r w:rsidRPr="00BA492F">
        <w:rPr>
          <w:rFonts w:ascii="仿宋" w:eastAsia="仿宋" w:hAnsi="仿宋" w:cs="仿宋" w:hint="eastAsia"/>
          <w:sz w:val="32"/>
          <w:szCs w:val="32"/>
        </w:rPr>
        <w:t>分钟）检查网络连接，确保余额充足，网络信号良好，网</w:t>
      </w:r>
      <w:proofErr w:type="gramStart"/>
      <w:r w:rsidRPr="00BA492F">
        <w:rPr>
          <w:rFonts w:ascii="仿宋" w:eastAsia="仿宋" w:hAnsi="仿宋" w:cs="仿宋" w:hint="eastAsia"/>
          <w:sz w:val="32"/>
          <w:szCs w:val="32"/>
        </w:rPr>
        <w:t>速达到</w:t>
      </w:r>
      <w:proofErr w:type="gramEnd"/>
      <w:r w:rsidRPr="00BA492F">
        <w:rPr>
          <w:rFonts w:ascii="仿宋" w:eastAsia="仿宋" w:hAnsi="仿宋" w:cs="仿宋" w:hint="eastAsia"/>
          <w:sz w:val="32"/>
          <w:szCs w:val="32"/>
        </w:rPr>
        <w:t>教学要求。</w:t>
      </w:r>
    </w:p>
    <w:p w:rsidR="0000015C" w:rsidRPr="00BA492F" w:rsidRDefault="0000015C" w:rsidP="00E36D21">
      <w:pPr>
        <w:widowControl/>
        <w:shd w:val="clear" w:color="auto" w:fill="FFFFFF"/>
        <w:autoSpaceDE w:val="0"/>
        <w:autoSpaceDN w:val="0"/>
        <w:spacing w:line="480" w:lineRule="atLeast"/>
        <w:ind w:firstLineChars="200" w:firstLine="640"/>
        <w:contextualSpacing/>
        <w:rPr>
          <w:rFonts w:ascii="仿宋" w:eastAsia="仿宋" w:hAnsi="仿宋" w:cs="仿宋"/>
          <w:sz w:val="32"/>
          <w:szCs w:val="32"/>
        </w:rPr>
      </w:pPr>
      <w:r w:rsidRPr="00BA492F">
        <w:rPr>
          <w:rFonts w:ascii="仿宋" w:eastAsia="仿宋" w:hAnsi="仿宋" w:cs="仿宋"/>
          <w:sz w:val="32"/>
          <w:szCs w:val="32"/>
        </w:rPr>
        <w:t>3.</w:t>
      </w:r>
      <w:r w:rsidRPr="00BA492F">
        <w:rPr>
          <w:rFonts w:ascii="Calibri" w:eastAsia="仿宋" w:hAnsi="Calibri" w:cs="Calibri"/>
          <w:sz w:val="32"/>
          <w:szCs w:val="32"/>
        </w:rPr>
        <w:t> </w:t>
      </w:r>
      <w:r w:rsidRPr="00BA492F">
        <w:rPr>
          <w:rFonts w:ascii="仿宋" w:eastAsia="仿宋" w:hAnsi="仿宋" w:cs="仿宋" w:hint="eastAsia"/>
          <w:sz w:val="32"/>
          <w:szCs w:val="32"/>
        </w:rPr>
        <w:t>家用网络发生故障时，授课教师应及时联系运营商报修；校园网络发生故障时，授课教师应及时联系学校</w:t>
      </w:r>
      <w:r>
        <w:rPr>
          <w:rFonts w:ascii="仿宋" w:eastAsia="仿宋" w:hAnsi="仿宋" w:cs="仿宋" w:hint="eastAsia"/>
          <w:sz w:val="32"/>
          <w:szCs w:val="32"/>
        </w:rPr>
        <w:t>信息技术</w:t>
      </w:r>
      <w:r w:rsidRPr="00BA492F">
        <w:rPr>
          <w:rFonts w:ascii="仿宋" w:eastAsia="仿宋" w:hAnsi="仿宋" w:cs="仿宋" w:hint="eastAsia"/>
          <w:sz w:val="32"/>
          <w:szCs w:val="32"/>
        </w:rPr>
        <w:t>中心报修。当排除故障所需时间较长，课程教学无法继续进行时，授课教师应及时将后续安排告知学生，并向学生提供配音</w:t>
      </w:r>
      <w:r w:rsidRPr="00BA492F">
        <w:rPr>
          <w:rFonts w:ascii="仿宋" w:eastAsia="仿宋" w:hAnsi="仿宋" w:cs="仿宋"/>
          <w:sz w:val="32"/>
          <w:szCs w:val="32"/>
        </w:rPr>
        <w:t>PPT</w:t>
      </w:r>
      <w:r w:rsidRPr="00BA492F">
        <w:rPr>
          <w:rFonts w:ascii="仿宋" w:eastAsia="仿宋" w:hAnsi="仿宋" w:cs="仿宋" w:hint="eastAsia"/>
          <w:sz w:val="32"/>
          <w:szCs w:val="32"/>
        </w:rPr>
        <w:t>课件或其他有效教学音像资源等相关学习资料，供学生自学，并明确告知学生自学的要求、时长和测试方式。</w:t>
      </w:r>
    </w:p>
    <w:p w:rsidR="0000015C" w:rsidRPr="00BA492F" w:rsidRDefault="0000015C" w:rsidP="00E36D21">
      <w:pPr>
        <w:widowControl/>
        <w:shd w:val="clear" w:color="auto" w:fill="FFFFFF"/>
        <w:autoSpaceDE w:val="0"/>
        <w:autoSpaceDN w:val="0"/>
        <w:spacing w:line="480" w:lineRule="atLeast"/>
        <w:ind w:firstLineChars="200" w:firstLine="640"/>
        <w:contextualSpacing/>
        <w:rPr>
          <w:rFonts w:ascii="仿宋" w:eastAsia="仿宋" w:hAnsi="仿宋" w:cs="仿宋"/>
          <w:sz w:val="32"/>
          <w:szCs w:val="32"/>
        </w:rPr>
      </w:pPr>
      <w:r w:rsidRPr="00BA492F">
        <w:rPr>
          <w:rFonts w:ascii="仿宋" w:eastAsia="仿宋" w:hAnsi="仿宋" w:cs="仿宋"/>
          <w:sz w:val="32"/>
          <w:szCs w:val="32"/>
        </w:rPr>
        <w:t>4.</w:t>
      </w:r>
      <w:r w:rsidRPr="00BA492F">
        <w:rPr>
          <w:rFonts w:ascii="Calibri" w:eastAsia="仿宋" w:hAnsi="Calibri" w:cs="Calibri"/>
          <w:sz w:val="32"/>
          <w:szCs w:val="32"/>
        </w:rPr>
        <w:t> </w:t>
      </w:r>
      <w:r w:rsidRPr="00BA492F">
        <w:rPr>
          <w:rFonts w:ascii="仿宋" w:eastAsia="仿宋" w:hAnsi="仿宋" w:cs="仿宋" w:hint="eastAsia"/>
          <w:sz w:val="32"/>
          <w:szCs w:val="32"/>
        </w:rPr>
        <w:t>宽带网络与手机</w:t>
      </w:r>
      <w:r w:rsidRPr="00BA492F">
        <w:rPr>
          <w:rFonts w:ascii="仿宋" w:eastAsia="仿宋" w:hAnsi="仿宋" w:cs="仿宋"/>
          <w:sz w:val="32"/>
          <w:szCs w:val="32"/>
        </w:rPr>
        <w:t>4G</w:t>
      </w:r>
      <w:r w:rsidRPr="00BA492F">
        <w:rPr>
          <w:rFonts w:ascii="仿宋" w:eastAsia="仿宋" w:hAnsi="仿宋" w:cs="仿宋" w:hint="eastAsia"/>
          <w:sz w:val="32"/>
          <w:szCs w:val="32"/>
        </w:rPr>
        <w:t>网络同时发生故障时，授课教师可更换其他网络或请其他教师代为授课，并通过电话、课程</w:t>
      </w:r>
      <w:proofErr w:type="gramStart"/>
      <w:r w:rsidRPr="00BA492F">
        <w:rPr>
          <w:rFonts w:ascii="仿宋" w:eastAsia="仿宋" w:hAnsi="仿宋" w:cs="仿宋" w:hint="eastAsia"/>
          <w:sz w:val="32"/>
          <w:szCs w:val="32"/>
        </w:rPr>
        <w:t>微信群</w:t>
      </w:r>
      <w:proofErr w:type="gramEnd"/>
      <w:r w:rsidRPr="00BA492F">
        <w:rPr>
          <w:rFonts w:ascii="仿宋" w:eastAsia="仿宋" w:hAnsi="仿宋" w:cs="仿宋" w:hint="eastAsia"/>
          <w:sz w:val="32"/>
          <w:szCs w:val="32"/>
        </w:rPr>
        <w:t>、</w:t>
      </w:r>
      <w:r w:rsidRPr="00BA492F">
        <w:rPr>
          <w:rFonts w:ascii="仿宋" w:eastAsia="仿宋" w:hAnsi="仿宋" w:cs="仿宋"/>
          <w:sz w:val="32"/>
          <w:szCs w:val="32"/>
        </w:rPr>
        <w:t>QQ</w:t>
      </w:r>
      <w:r w:rsidRPr="00BA492F">
        <w:rPr>
          <w:rFonts w:ascii="仿宋" w:eastAsia="仿宋" w:hAnsi="仿宋" w:cs="仿宋" w:hint="eastAsia"/>
          <w:sz w:val="32"/>
          <w:szCs w:val="32"/>
        </w:rPr>
        <w:t>群及时告知学生后续安排。</w:t>
      </w:r>
    </w:p>
    <w:p w:rsidR="0000015C" w:rsidRPr="0000015C" w:rsidRDefault="0000015C" w:rsidP="00E36D21">
      <w:pPr>
        <w:widowControl/>
        <w:shd w:val="clear" w:color="auto" w:fill="FFFFFF"/>
        <w:autoSpaceDE w:val="0"/>
        <w:autoSpaceDN w:val="0"/>
        <w:spacing w:line="480" w:lineRule="atLeast"/>
        <w:ind w:firstLineChars="200" w:firstLine="640"/>
        <w:contextualSpacing/>
        <w:rPr>
          <w:rFonts w:ascii="仿宋" w:eastAsia="仿宋" w:hAnsi="仿宋" w:cs="仿宋" w:hint="eastAsia"/>
          <w:sz w:val="32"/>
          <w:szCs w:val="32"/>
        </w:rPr>
      </w:pPr>
      <w:r w:rsidRPr="0000015C">
        <w:rPr>
          <w:rFonts w:ascii="仿宋" w:eastAsia="仿宋" w:hAnsi="仿宋" w:cs="仿宋"/>
          <w:sz w:val="32"/>
          <w:szCs w:val="32"/>
        </w:rPr>
        <w:t>5.</w:t>
      </w:r>
      <w:r w:rsidRPr="0000015C">
        <w:rPr>
          <w:rFonts w:ascii="Calibri" w:eastAsia="仿宋" w:hAnsi="Calibri" w:cs="Calibri"/>
          <w:sz w:val="32"/>
          <w:szCs w:val="32"/>
        </w:rPr>
        <w:t> </w:t>
      </w:r>
      <w:r w:rsidRPr="0000015C">
        <w:rPr>
          <w:rFonts w:ascii="仿宋" w:eastAsia="仿宋" w:hAnsi="仿宋" w:cs="仿宋" w:hint="eastAsia"/>
          <w:sz w:val="32"/>
          <w:szCs w:val="32"/>
        </w:rPr>
        <w:t>因网速较慢等问题不能参与直播教学的学生，授课教师应向学生提供</w:t>
      </w:r>
      <w:r w:rsidRPr="0000015C">
        <w:rPr>
          <w:rFonts w:ascii="仿宋" w:eastAsia="仿宋" w:hAnsi="仿宋" w:cs="仿宋"/>
          <w:sz w:val="32"/>
          <w:szCs w:val="32"/>
        </w:rPr>
        <w:t>PPT</w:t>
      </w:r>
      <w:r w:rsidRPr="0000015C">
        <w:rPr>
          <w:rFonts w:ascii="仿宋" w:eastAsia="仿宋" w:hAnsi="仿宋" w:cs="仿宋" w:hint="eastAsia"/>
          <w:sz w:val="32"/>
          <w:szCs w:val="32"/>
        </w:rPr>
        <w:t>录播课件或其他有效教学音像资源等相关学习资</w:t>
      </w:r>
      <w:r w:rsidRPr="0000015C">
        <w:rPr>
          <w:rFonts w:ascii="仿宋" w:eastAsia="仿宋" w:hAnsi="仿宋" w:cs="仿宋" w:hint="eastAsia"/>
          <w:sz w:val="32"/>
          <w:szCs w:val="32"/>
        </w:rPr>
        <w:lastRenderedPageBreak/>
        <w:t>料，供学生自学，并明确告知学生自学的要求、时长和测试方式。因网络不通无法参与网络教学的学生，授课教师应制定相应的学习方案，避免影响学生学业。</w:t>
      </w:r>
    </w:p>
    <w:p w:rsidR="00BA492F" w:rsidRPr="0000015C" w:rsidRDefault="007A2B52" w:rsidP="00E36D21">
      <w:pPr>
        <w:widowControl/>
        <w:shd w:val="clear" w:color="auto" w:fill="FFFFFF"/>
        <w:autoSpaceDE w:val="0"/>
        <w:autoSpaceDN w:val="0"/>
        <w:spacing w:line="600" w:lineRule="atLeast"/>
        <w:contextualSpacing/>
        <w:jc w:val="left"/>
        <w:rPr>
          <w:rFonts w:ascii="黑体" w:eastAsia="黑体" w:hAnsi="黑体" w:cs="仿宋"/>
          <w:sz w:val="32"/>
          <w:szCs w:val="32"/>
        </w:rPr>
      </w:pPr>
      <w:r w:rsidRPr="0000015C">
        <w:rPr>
          <w:rFonts w:ascii="黑体" w:eastAsia="黑体" w:hAnsi="黑体" w:cs="仿宋" w:hint="eastAsia"/>
          <w:sz w:val="32"/>
          <w:szCs w:val="32"/>
        </w:rPr>
        <w:t>三</w:t>
      </w:r>
      <w:r w:rsidR="0000015C" w:rsidRPr="0000015C">
        <w:rPr>
          <w:rFonts w:ascii="黑体" w:eastAsia="黑体" w:hAnsi="黑体" w:cs="仿宋" w:hint="eastAsia"/>
          <w:sz w:val="32"/>
          <w:szCs w:val="32"/>
        </w:rPr>
        <w:t>、</w:t>
      </w:r>
      <w:r w:rsidR="00BA492F" w:rsidRPr="0000015C">
        <w:rPr>
          <w:rFonts w:ascii="黑体" w:eastAsia="黑体" w:hAnsi="黑体" w:cs="仿宋" w:hint="eastAsia"/>
          <w:sz w:val="32"/>
          <w:szCs w:val="32"/>
        </w:rPr>
        <w:t>设备故障应急预案</w:t>
      </w:r>
    </w:p>
    <w:p w:rsidR="0000015C" w:rsidRDefault="0000015C" w:rsidP="00E36D21">
      <w:pPr>
        <w:widowControl/>
        <w:shd w:val="clear" w:color="auto" w:fill="FFFFFF"/>
        <w:autoSpaceDE w:val="0"/>
        <w:autoSpaceDN w:val="0"/>
        <w:spacing w:line="600" w:lineRule="atLeast"/>
        <w:contextualSpacing/>
        <w:jc w:val="left"/>
        <w:rPr>
          <w:rFonts w:ascii="仿宋" w:eastAsia="仿宋" w:hAnsi="仿宋" w:cs="仿宋"/>
          <w:sz w:val="32"/>
          <w:szCs w:val="32"/>
        </w:rPr>
      </w:pPr>
      <w:r>
        <w:rPr>
          <w:rFonts w:ascii="仿宋" w:eastAsia="仿宋" w:hAnsi="仿宋" w:cs="仿宋" w:hint="eastAsia"/>
          <w:b/>
          <w:sz w:val="32"/>
          <w:szCs w:val="32"/>
        </w:rPr>
        <w:t>（一）</w:t>
      </w:r>
      <w:r w:rsidRPr="007A2B52">
        <w:rPr>
          <w:rFonts w:ascii="仿宋" w:eastAsia="仿宋" w:hAnsi="仿宋" w:cs="仿宋" w:hint="eastAsia"/>
          <w:b/>
          <w:sz w:val="32"/>
          <w:szCs w:val="32"/>
        </w:rPr>
        <w:t>可能发生的突发事件：</w:t>
      </w:r>
    </w:p>
    <w:p w:rsidR="0000015C" w:rsidRDefault="0000015C" w:rsidP="00E36D21">
      <w:pPr>
        <w:widowControl/>
        <w:shd w:val="clear" w:color="auto" w:fill="FFFFFF"/>
        <w:autoSpaceDE w:val="0"/>
        <w:autoSpaceDN w:val="0"/>
        <w:spacing w:line="600" w:lineRule="atLeast"/>
        <w:ind w:firstLineChars="200" w:firstLine="640"/>
        <w:contextualSpacing/>
        <w:jc w:val="left"/>
        <w:rPr>
          <w:rFonts w:ascii="仿宋" w:eastAsia="仿宋" w:hAnsi="仿宋" w:cs="仿宋"/>
          <w:sz w:val="32"/>
          <w:szCs w:val="32"/>
        </w:rPr>
      </w:pPr>
      <w:r w:rsidRPr="00BA492F">
        <w:rPr>
          <w:rFonts w:ascii="仿宋" w:eastAsia="仿宋" w:hAnsi="仿宋" w:cs="仿宋" w:hint="eastAsia"/>
          <w:sz w:val="32"/>
          <w:szCs w:val="32"/>
        </w:rPr>
        <w:t>在线教学过程中由于授课教师或个别学生利用的多媒体设备、</w:t>
      </w:r>
      <w:r w:rsidRPr="00BA492F">
        <w:rPr>
          <w:rFonts w:ascii="仿宋" w:eastAsia="仿宋" w:hAnsi="仿宋" w:cs="仿宋"/>
          <w:sz w:val="32"/>
          <w:szCs w:val="32"/>
        </w:rPr>
        <w:t>PC</w:t>
      </w:r>
      <w:r w:rsidRPr="00BA492F">
        <w:rPr>
          <w:rFonts w:ascii="仿宋" w:eastAsia="仿宋" w:hAnsi="仿宋" w:cs="仿宋" w:hint="eastAsia"/>
          <w:sz w:val="32"/>
          <w:szCs w:val="32"/>
        </w:rPr>
        <w:t>或移动终端发生故障，造成教师无法</w:t>
      </w:r>
      <w:r w:rsidRPr="00BA492F">
        <w:rPr>
          <w:rFonts w:ascii="仿宋" w:eastAsia="仿宋" w:hAnsi="仿宋" w:cs="仿宋"/>
          <w:sz w:val="32"/>
          <w:szCs w:val="32"/>
        </w:rPr>
        <w:t>(</w:t>
      </w:r>
      <w:r w:rsidRPr="00BA492F">
        <w:rPr>
          <w:rFonts w:ascii="仿宋" w:eastAsia="仿宋" w:hAnsi="仿宋" w:cs="仿宋" w:hint="eastAsia"/>
          <w:sz w:val="32"/>
          <w:szCs w:val="32"/>
        </w:rPr>
        <w:t>准时</w:t>
      </w:r>
      <w:r w:rsidRPr="00BA492F">
        <w:rPr>
          <w:rFonts w:ascii="仿宋" w:eastAsia="仿宋" w:hAnsi="仿宋" w:cs="仿宋"/>
          <w:sz w:val="32"/>
          <w:szCs w:val="32"/>
        </w:rPr>
        <w:t>)</w:t>
      </w:r>
      <w:r w:rsidRPr="00BA492F">
        <w:rPr>
          <w:rFonts w:ascii="仿宋" w:eastAsia="仿宋" w:hAnsi="仿宋" w:cs="仿宋" w:hint="eastAsia"/>
          <w:sz w:val="32"/>
          <w:szCs w:val="32"/>
        </w:rPr>
        <w:t>授课或个别学生无法正常学习。</w:t>
      </w:r>
    </w:p>
    <w:p w:rsidR="0000015C" w:rsidRDefault="0000015C" w:rsidP="00E36D21">
      <w:pPr>
        <w:widowControl/>
        <w:shd w:val="clear" w:color="auto" w:fill="FFFFFF"/>
        <w:autoSpaceDE w:val="0"/>
        <w:autoSpaceDN w:val="0"/>
        <w:spacing w:line="600" w:lineRule="atLeast"/>
        <w:contextualSpacing/>
        <w:jc w:val="left"/>
        <w:rPr>
          <w:rFonts w:ascii="仿宋" w:eastAsia="仿宋" w:hAnsi="仿宋" w:cs="仿宋"/>
          <w:b/>
          <w:sz w:val="32"/>
          <w:szCs w:val="32"/>
        </w:rPr>
      </w:pPr>
      <w:r>
        <w:rPr>
          <w:rFonts w:ascii="仿宋" w:eastAsia="仿宋" w:hAnsi="仿宋" w:cs="仿宋" w:hint="eastAsia"/>
          <w:b/>
          <w:sz w:val="32"/>
          <w:szCs w:val="32"/>
        </w:rPr>
        <w:t>（二）</w:t>
      </w:r>
      <w:r w:rsidRPr="007A2B52">
        <w:rPr>
          <w:rFonts w:ascii="仿宋" w:eastAsia="仿宋" w:hAnsi="仿宋" w:cs="仿宋" w:hint="eastAsia"/>
          <w:b/>
          <w:sz w:val="32"/>
          <w:szCs w:val="32"/>
        </w:rPr>
        <w:t>预防举措及应急处置办法：</w:t>
      </w:r>
    </w:p>
    <w:p w:rsidR="0000015C" w:rsidRPr="00BA492F" w:rsidRDefault="0000015C" w:rsidP="00E36D21">
      <w:pPr>
        <w:widowControl/>
        <w:shd w:val="clear" w:color="auto" w:fill="FFFFFF"/>
        <w:autoSpaceDE w:val="0"/>
        <w:autoSpaceDN w:val="0"/>
        <w:spacing w:line="600" w:lineRule="atLeast"/>
        <w:ind w:firstLineChars="200" w:firstLine="640"/>
        <w:contextualSpacing/>
        <w:rPr>
          <w:rFonts w:ascii="仿宋" w:eastAsia="仿宋" w:hAnsi="仿宋" w:cs="仿宋"/>
          <w:sz w:val="32"/>
          <w:szCs w:val="32"/>
        </w:rPr>
      </w:pPr>
      <w:r w:rsidRPr="00BA492F">
        <w:rPr>
          <w:rFonts w:ascii="仿宋" w:eastAsia="仿宋" w:hAnsi="仿宋" w:cs="仿宋"/>
          <w:sz w:val="32"/>
          <w:szCs w:val="32"/>
        </w:rPr>
        <w:t>1.</w:t>
      </w:r>
      <w:r w:rsidRPr="00BA492F">
        <w:rPr>
          <w:rFonts w:ascii="Calibri" w:eastAsia="仿宋" w:hAnsi="Calibri" w:cs="Calibri"/>
          <w:sz w:val="32"/>
          <w:szCs w:val="32"/>
        </w:rPr>
        <w:t> </w:t>
      </w:r>
      <w:r w:rsidRPr="00BA492F">
        <w:rPr>
          <w:rFonts w:ascii="仿宋" w:eastAsia="仿宋" w:hAnsi="仿宋" w:cs="仿宋" w:hint="eastAsia"/>
          <w:sz w:val="32"/>
          <w:szCs w:val="32"/>
        </w:rPr>
        <w:t>授课教师应根据所选教学平台的技术要求，选择合适的授课设备，并提前检查设备状况，保证教学顺利进行。</w:t>
      </w:r>
    </w:p>
    <w:p w:rsidR="0000015C" w:rsidRPr="00BA492F" w:rsidRDefault="0000015C" w:rsidP="00E36D21">
      <w:pPr>
        <w:widowControl/>
        <w:shd w:val="clear" w:color="auto" w:fill="FFFFFF"/>
        <w:autoSpaceDE w:val="0"/>
        <w:autoSpaceDN w:val="0"/>
        <w:spacing w:line="600" w:lineRule="atLeast"/>
        <w:ind w:firstLineChars="200" w:firstLine="640"/>
        <w:contextualSpacing/>
        <w:rPr>
          <w:rFonts w:ascii="仿宋" w:eastAsia="仿宋" w:hAnsi="仿宋" w:cs="仿宋"/>
          <w:sz w:val="32"/>
          <w:szCs w:val="32"/>
        </w:rPr>
      </w:pPr>
      <w:r w:rsidRPr="00BA492F">
        <w:rPr>
          <w:rFonts w:ascii="仿宋" w:eastAsia="仿宋" w:hAnsi="仿宋" w:cs="仿宋"/>
          <w:sz w:val="32"/>
          <w:szCs w:val="32"/>
        </w:rPr>
        <w:t>2.</w:t>
      </w:r>
      <w:r w:rsidRPr="00BA492F">
        <w:rPr>
          <w:rFonts w:ascii="Calibri" w:eastAsia="仿宋" w:hAnsi="Calibri" w:cs="Calibri"/>
          <w:sz w:val="32"/>
          <w:szCs w:val="32"/>
        </w:rPr>
        <w:t> </w:t>
      </w:r>
      <w:r w:rsidRPr="00BA492F">
        <w:rPr>
          <w:rFonts w:ascii="仿宋" w:eastAsia="仿宋" w:hAnsi="仿宋" w:cs="仿宋" w:hint="eastAsia"/>
          <w:sz w:val="32"/>
          <w:szCs w:val="32"/>
        </w:rPr>
        <w:t>授课教师应同时备有授课电脑和手机，在条件允许的情况下，建议授课教师准备备用电脑。</w:t>
      </w:r>
    </w:p>
    <w:p w:rsidR="0000015C" w:rsidRPr="00BA492F" w:rsidRDefault="0000015C" w:rsidP="00E36D21">
      <w:pPr>
        <w:widowControl/>
        <w:shd w:val="clear" w:color="auto" w:fill="FFFFFF"/>
        <w:spacing w:line="600" w:lineRule="atLeast"/>
        <w:ind w:firstLineChars="200" w:firstLine="640"/>
        <w:contextualSpacing/>
        <w:rPr>
          <w:rFonts w:ascii="仿宋" w:eastAsia="仿宋" w:hAnsi="仿宋" w:cs="仿宋"/>
          <w:sz w:val="32"/>
          <w:szCs w:val="32"/>
        </w:rPr>
      </w:pPr>
      <w:r w:rsidRPr="00BA492F">
        <w:rPr>
          <w:rFonts w:ascii="仿宋" w:eastAsia="仿宋" w:hAnsi="仿宋" w:cs="仿宋"/>
          <w:sz w:val="32"/>
          <w:szCs w:val="32"/>
        </w:rPr>
        <w:t>3.</w:t>
      </w:r>
      <w:r w:rsidRPr="00BA492F">
        <w:rPr>
          <w:rFonts w:ascii="Calibri" w:eastAsia="仿宋" w:hAnsi="Calibri" w:cs="Calibri"/>
          <w:sz w:val="32"/>
          <w:szCs w:val="32"/>
        </w:rPr>
        <w:t> </w:t>
      </w:r>
      <w:r w:rsidRPr="00BA492F">
        <w:rPr>
          <w:rFonts w:ascii="仿宋" w:eastAsia="仿宋" w:hAnsi="仿宋" w:cs="仿宋" w:hint="eastAsia"/>
          <w:sz w:val="32"/>
          <w:szCs w:val="32"/>
        </w:rPr>
        <w:t>设备发生故障时，授课教师通过电话、课程</w:t>
      </w:r>
      <w:proofErr w:type="gramStart"/>
      <w:r w:rsidRPr="00BA492F">
        <w:rPr>
          <w:rFonts w:ascii="仿宋" w:eastAsia="仿宋" w:hAnsi="仿宋" w:cs="仿宋" w:hint="eastAsia"/>
          <w:sz w:val="32"/>
          <w:szCs w:val="32"/>
        </w:rPr>
        <w:t>微信群</w:t>
      </w:r>
      <w:proofErr w:type="gramEnd"/>
      <w:r w:rsidRPr="00BA492F">
        <w:rPr>
          <w:rFonts w:ascii="仿宋" w:eastAsia="仿宋" w:hAnsi="仿宋" w:cs="仿宋" w:hint="eastAsia"/>
          <w:sz w:val="32"/>
          <w:szCs w:val="32"/>
        </w:rPr>
        <w:t>、</w:t>
      </w:r>
      <w:r w:rsidRPr="00BA492F">
        <w:rPr>
          <w:rFonts w:ascii="仿宋" w:eastAsia="仿宋" w:hAnsi="仿宋" w:cs="仿宋"/>
          <w:sz w:val="32"/>
          <w:szCs w:val="32"/>
        </w:rPr>
        <w:t>QQ</w:t>
      </w:r>
      <w:r w:rsidRPr="00BA492F">
        <w:rPr>
          <w:rFonts w:ascii="仿宋" w:eastAsia="仿宋" w:hAnsi="仿宋" w:cs="仿宋" w:hint="eastAsia"/>
          <w:sz w:val="32"/>
          <w:szCs w:val="32"/>
        </w:rPr>
        <w:t>群及时告知学生后续安排，并向学生提供配音</w:t>
      </w:r>
      <w:r w:rsidRPr="00BA492F">
        <w:rPr>
          <w:rFonts w:ascii="仿宋" w:eastAsia="仿宋" w:hAnsi="仿宋" w:cs="仿宋"/>
          <w:sz w:val="32"/>
          <w:szCs w:val="32"/>
        </w:rPr>
        <w:t>PPT</w:t>
      </w:r>
      <w:r w:rsidRPr="00BA492F">
        <w:rPr>
          <w:rFonts w:ascii="仿宋" w:eastAsia="仿宋" w:hAnsi="仿宋" w:cs="仿宋" w:hint="eastAsia"/>
          <w:sz w:val="32"/>
          <w:szCs w:val="32"/>
        </w:rPr>
        <w:t>课件或其他有效教学音像资源等相关学习资料，供学生自学，并明确告知学生自学的要求、时长和测试方式。</w:t>
      </w:r>
    </w:p>
    <w:p w:rsidR="0000015C" w:rsidRPr="00BA492F" w:rsidRDefault="0000015C" w:rsidP="00E36D21">
      <w:pPr>
        <w:widowControl/>
        <w:shd w:val="clear" w:color="auto" w:fill="FFFFFF"/>
        <w:spacing w:line="600" w:lineRule="atLeast"/>
        <w:ind w:firstLineChars="200" w:firstLine="640"/>
        <w:contextualSpacing/>
        <w:rPr>
          <w:rFonts w:ascii="仿宋" w:eastAsia="仿宋" w:hAnsi="仿宋" w:cs="仿宋"/>
          <w:sz w:val="32"/>
          <w:szCs w:val="32"/>
        </w:rPr>
      </w:pPr>
      <w:r w:rsidRPr="00BA492F">
        <w:rPr>
          <w:rFonts w:ascii="仿宋" w:eastAsia="仿宋" w:hAnsi="仿宋" w:cs="仿宋"/>
          <w:sz w:val="32"/>
          <w:szCs w:val="32"/>
        </w:rPr>
        <w:t>4.</w:t>
      </w:r>
      <w:r w:rsidRPr="00BA492F">
        <w:rPr>
          <w:rFonts w:ascii="Calibri" w:eastAsia="仿宋" w:hAnsi="Calibri" w:cs="Calibri"/>
          <w:sz w:val="32"/>
          <w:szCs w:val="32"/>
        </w:rPr>
        <w:t> </w:t>
      </w:r>
      <w:r w:rsidRPr="00BA492F">
        <w:rPr>
          <w:rFonts w:ascii="仿宋" w:eastAsia="仿宋" w:hAnsi="仿宋" w:cs="仿宋" w:hint="eastAsia"/>
          <w:sz w:val="32"/>
          <w:szCs w:val="32"/>
        </w:rPr>
        <w:t>授课电脑与手机同时发生故障时，授课教师应尽快维修或更换设备，请其他教师代为授课，并通过其他电话、课程</w:t>
      </w:r>
      <w:proofErr w:type="gramStart"/>
      <w:r w:rsidRPr="00BA492F">
        <w:rPr>
          <w:rFonts w:ascii="仿宋" w:eastAsia="仿宋" w:hAnsi="仿宋" w:cs="仿宋" w:hint="eastAsia"/>
          <w:sz w:val="32"/>
          <w:szCs w:val="32"/>
        </w:rPr>
        <w:t>微信群</w:t>
      </w:r>
      <w:proofErr w:type="gramEnd"/>
      <w:r w:rsidRPr="00BA492F">
        <w:rPr>
          <w:rFonts w:ascii="仿宋" w:eastAsia="仿宋" w:hAnsi="仿宋" w:cs="仿宋" w:hint="eastAsia"/>
          <w:sz w:val="32"/>
          <w:szCs w:val="32"/>
        </w:rPr>
        <w:t>、</w:t>
      </w:r>
      <w:r w:rsidRPr="00BA492F">
        <w:rPr>
          <w:rFonts w:ascii="仿宋" w:eastAsia="仿宋" w:hAnsi="仿宋" w:cs="仿宋"/>
          <w:sz w:val="32"/>
          <w:szCs w:val="32"/>
        </w:rPr>
        <w:t>QQ</w:t>
      </w:r>
      <w:r w:rsidRPr="00BA492F">
        <w:rPr>
          <w:rFonts w:ascii="仿宋" w:eastAsia="仿宋" w:hAnsi="仿宋" w:cs="仿宋" w:hint="eastAsia"/>
          <w:sz w:val="32"/>
          <w:szCs w:val="32"/>
        </w:rPr>
        <w:t>群及时告知学生后续安排。</w:t>
      </w:r>
    </w:p>
    <w:p w:rsidR="007A2B52" w:rsidRDefault="0000015C" w:rsidP="00E36D21">
      <w:pPr>
        <w:widowControl/>
        <w:shd w:val="clear" w:color="auto" w:fill="FFFFFF"/>
        <w:spacing w:line="600" w:lineRule="atLeast"/>
        <w:ind w:firstLineChars="200" w:firstLine="640"/>
        <w:contextualSpacing/>
        <w:jc w:val="left"/>
        <w:rPr>
          <w:rFonts w:ascii="仿宋" w:eastAsia="仿宋" w:hAnsi="仿宋" w:cs="仿宋" w:hint="eastAsia"/>
          <w:sz w:val="32"/>
          <w:szCs w:val="32"/>
        </w:rPr>
      </w:pPr>
      <w:r w:rsidRPr="00BA492F">
        <w:rPr>
          <w:rFonts w:ascii="仿宋" w:eastAsia="仿宋" w:hAnsi="仿宋" w:cs="仿宋"/>
          <w:sz w:val="32"/>
          <w:szCs w:val="32"/>
        </w:rPr>
        <w:t>5.</w:t>
      </w:r>
      <w:r w:rsidRPr="00BA492F">
        <w:rPr>
          <w:rFonts w:ascii="Calibri" w:eastAsia="仿宋" w:hAnsi="Calibri" w:cs="Calibri"/>
          <w:sz w:val="32"/>
          <w:szCs w:val="32"/>
        </w:rPr>
        <w:t> </w:t>
      </w:r>
      <w:r w:rsidRPr="00BA492F">
        <w:rPr>
          <w:rFonts w:ascii="仿宋" w:eastAsia="仿宋" w:hAnsi="仿宋" w:cs="仿宋" w:hint="eastAsia"/>
          <w:sz w:val="32"/>
          <w:szCs w:val="32"/>
        </w:rPr>
        <w:t>学生上课设备发生故障时，应该在不影响教师正常授课的情况下及时通知授课教师，然后尽快维修或更换设备。如果无法及时解决故障时，应该事后跟授课教师索要配音</w:t>
      </w:r>
      <w:r w:rsidRPr="00BA492F">
        <w:rPr>
          <w:rFonts w:ascii="仿宋" w:eastAsia="仿宋" w:hAnsi="仿宋" w:cs="仿宋"/>
          <w:sz w:val="32"/>
          <w:szCs w:val="32"/>
        </w:rPr>
        <w:t>PPT</w:t>
      </w:r>
      <w:r w:rsidRPr="00BA492F">
        <w:rPr>
          <w:rFonts w:ascii="仿宋" w:eastAsia="仿宋" w:hAnsi="仿宋" w:cs="仿宋" w:hint="eastAsia"/>
          <w:sz w:val="32"/>
          <w:szCs w:val="32"/>
        </w:rPr>
        <w:t>课件或其他</w:t>
      </w:r>
      <w:r w:rsidRPr="00BA492F">
        <w:rPr>
          <w:rFonts w:ascii="仿宋" w:eastAsia="仿宋" w:hAnsi="仿宋" w:cs="仿宋" w:hint="eastAsia"/>
          <w:sz w:val="32"/>
          <w:szCs w:val="32"/>
        </w:rPr>
        <w:lastRenderedPageBreak/>
        <w:t>有效教学音像资源等相关学习资料，了解自学的要求、时长和测试方式，按时提交在线作业等。</w:t>
      </w:r>
    </w:p>
    <w:p w:rsidR="00BA492F" w:rsidRPr="0000015C" w:rsidRDefault="007A2B52" w:rsidP="00E36D21">
      <w:pPr>
        <w:widowControl/>
        <w:shd w:val="clear" w:color="auto" w:fill="FFFFFF"/>
        <w:spacing w:line="600" w:lineRule="atLeast"/>
        <w:contextualSpacing/>
        <w:jc w:val="left"/>
        <w:rPr>
          <w:rFonts w:ascii="黑体" w:eastAsia="黑体" w:hAnsi="黑体" w:cs="仿宋"/>
          <w:sz w:val="32"/>
          <w:szCs w:val="32"/>
        </w:rPr>
      </w:pPr>
      <w:r w:rsidRPr="0000015C">
        <w:rPr>
          <w:rFonts w:ascii="黑体" w:eastAsia="黑体" w:hAnsi="黑体" w:cs="仿宋" w:hint="eastAsia"/>
          <w:sz w:val="32"/>
          <w:szCs w:val="32"/>
        </w:rPr>
        <w:t>四</w:t>
      </w:r>
      <w:r w:rsidR="0000015C" w:rsidRPr="0000015C">
        <w:rPr>
          <w:rFonts w:ascii="黑体" w:eastAsia="黑体" w:hAnsi="黑体" w:cs="仿宋" w:hint="eastAsia"/>
          <w:sz w:val="32"/>
          <w:szCs w:val="32"/>
        </w:rPr>
        <w:t>、</w:t>
      </w:r>
      <w:r w:rsidR="00BA492F" w:rsidRPr="0000015C">
        <w:rPr>
          <w:rFonts w:ascii="黑体" w:eastAsia="黑体" w:hAnsi="黑体" w:cs="仿宋" w:hint="eastAsia"/>
          <w:sz w:val="32"/>
          <w:szCs w:val="32"/>
        </w:rPr>
        <w:t>网络安全管理应急预案</w:t>
      </w:r>
    </w:p>
    <w:p w:rsidR="0000015C" w:rsidRDefault="0000015C" w:rsidP="00E36D21">
      <w:pPr>
        <w:widowControl/>
        <w:shd w:val="clear" w:color="auto" w:fill="FFFFFF"/>
        <w:spacing w:line="600" w:lineRule="atLeast"/>
        <w:contextualSpacing/>
        <w:jc w:val="left"/>
        <w:rPr>
          <w:rFonts w:ascii="仿宋" w:eastAsia="仿宋" w:hAnsi="仿宋" w:cs="仿宋"/>
          <w:sz w:val="32"/>
          <w:szCs w:val="32"/>
        </w:rPr>
      </w:pPr>
      <w:r>
        <w:rPr>
          <w:rFonts w:ascii="仿宋" w:eastAsia="仿宋" w:hAnsi="仿宋" w:cs="仿宋" w:hint="eastAsia"/>
          <w:b/>
          <w:sz w:val="32"/>
          <w:szCs w:val="32"/>
        </w:rPr>
        <w:t>（一）</w:t>
      </w:r>
      <w:r w:rsidRPr="007A2B52">
        <w:rPr>
          <w:rFonts w:ascii="仿宋" w:eastAsia="仿宋" w:hAnsi="仿宋" w:cs="仿宋" w:hint="eastAsia"/>
          <w:b/>
          <w:sz w:val="32"/>
          <w:szCs w:val="32"/>
        </w:rPr>
        <w:t>可能发生的突发事件：</w:t>
      </w:r>
    </w:p>
    <w:p w:rsidR="0000015C" w:rsidRDefault="0000015C" w:rsidP="00E36D21">
      <w:pPr>
        <w:widowControl/>
        <w:shd w:val="clear" w:color="auto" w:fill="FFFFFF"/>
        <w:spacing w:line="600" w:lineRule="atLeast"/>
        <w:ind w:firstLineChars="200" w:firstLine="640"/>
        <w:contextualSpacing/>
        <w:jc w:val="left"/>
        <w:rPr>
          <w:rFonts w:ascii="仿宋" w:eastAsia="仿宋" w:hAnsi="仿宋" w:cs="仿宋"/>
          <w:sz w:val="32"/>
          <w:szCs w:val="32"/>
        </w:rPr>
      </w:pPr>
      <w:r w:rsidRPr="00BA492F">
        <w:rPr>
          <w:rFonts w:ascii="仿宋" w:eastAsia="仿宋" w:hAnsi="仿宋" w:cs="仿宋" w:hint="eastAsia"/>
          <w:sz w:val="32"/>
          <w:szCs w:val="32"/>
        </w:rPr>
        <w:t>在线教学过程中，发现有学生散播不当言论、传播不实信息；网络教学过程中有黑客入侵事件；网络教学过程中由于网络资源不正当作用，发生版权侵权事件等。</w:t>
      </w:r>
    </w:p>
    <w:p w:rsidR="0000015C" w:rsidRDefault="0000015C" w:rsidP="00E36D21">
      <w:pPr>
        <w:widowControl/>
        <w:shd w:val="clear" w:color="auto" w:fill="FFFFFF"/>
        <w:spacing w:line="600" w:lineRule="atLeast"/>
        <w:contextualSpacing/>
        <w:jc w:val="left"/>
        <w:rPr>
          <w:rFonts w:ascii="仿宋" w:eastAsia="仿宋" w:hAnsi="仿宋" w:cs="仿宋"/>
          <w:sz w:val="32"/>
          <w:szCs w:val="32"/>
        </w:rPr>
      </w:pPr>
      <w:r>
        <w:rPr>
          <w:rFonts w:ascii="仿宋" w:eastAsia="仿宋" w:hAnsi="仿宋" w:cs="仿宋" w:hint="eastAsia"/>
          <w:b/>
          <w:sz w:val="32"/>
          <w:szCs w:val="32"/>
        </w:rPr>
        <w:t>（二）</w:t>
      </w:r>
      <w:r w:rsidRPr="007A2B52">
        <w:rPr>
          <w:rFonts w:ascii="仿宋" w:eastAsia="仿宋" w:hAnsi="仿宋" w:cs="仿宋" w:hint="eastAsia"/>
          <w:b/>
          <w:sz w:val="32"/>
          <w:szCs w:val="32"/>
        </w:rPr>
        <w:t>预防举措及应急处置办法：</w:t>
      </w:r>
    </w:p>
    <w:p w:rsidR="00C75E72" w:rsidRPr="00C75E72" w:rsidRDefault="00E36D21" w:rsidP="00E36D21">
      <w:pPr>
        <w:widowControl/>
        <w:shd w:val="clear" w:color="auto" w:fill="FFFFFF"/>
        <w:spacing w:line="600" w:lineRule="atLeast"/>
        <w:ind w:firstLineChars="200" w:firstLine="640"/>
        <w:contextualSpacing/>
        <w:jc w:val="left"/>
        <w:rPr>
          <w:rFonts w:ascii="仿宋" w:eastAsia="仿宋" w:hAnsi="仿宋" w:cs="仿宋" w:hint="eastAsia"/>
          <w:sz w:val="32"/>
          <w:szCs w:val="32"/>
        </w:rPr>
      </w:pPr>
      <w:r>
        <w:rPr>
          <w:rFonts w:ascii="仿宋" w:eastAsia="仿宋" w:hAnsi="仿宋" w:cs="仿宋"/>
          <w:sz w:val="32"/>
          <w:szCs w:val="32"/>
        </w:rPr>
        <w:t>1.</w:t>
      </w:r>
      <w:r w:rsidR="00C75E72" w:rsidRPr="00C75E72">
        <w:rPr>
          <w:rFonts w:ascii="仿宋" w:eastAsia="仿宋" w:hAnsi="仿宋" w:cs="仿宋" w:hint="eastAsia"/>
          <w:sz w:val="32"/>
          <w:szCs w:val="32"/>
        </w:rPr>
        <w:t>网络教学要把立德树人融入教学全过程，注重社会主义核心价值观的培养，要注重师德、教风与学风的建设。授课教师在教学过程中，不得散播不当言论，传播不实信息。如有上述行为，一经查实，按照学校规定严肃处理。</w:t>
      </w:r>
    </w:p>
    <w:p w:rsidR="00C75E72" w:rsidRPr="00C75E72" w:rsidRDefault="00C75E72" w:rsidP="00E36D21">
      <w:pPr>
        <w:widowControl/>
        <w:shd w:val="clear" w:color="auto" w:fill="FFFFFF"/>
        <w:spacing w:line="600" w:lineRule="atLeast"/>
        <w:ind w:firstLineChars="200" w:firstLine="640"/>
        <w:contextualSpacing/>
        <w:jc w:val="left"/>
        <w:rPr>
          <w:rFonts w:ascii="仿宋" w:eastAsia="仿宋" w:hAnsi="仿宋" w:cs="仿宋" w:hint="eastAsia"/>
          <w:sz w:val="32"/>
          <w:szCs w:val="32"/>
        </w:rPr>
      </w:pPr>
      <w:r w:rsidRPr="00C75E72">
        <w:rPr>
          <w:rFonts w:ascii="仿宋" w:eastAsia="仿宋" w:hAnsi="仿宋" w:cs="仿宋" w:hint="eastAsia"/>
          <w:sz w:val="32"/>
          <w:szCs w:val="32"/>
        </w:rPr>
        <w:t>2.在网络教学过程中，如果发现有人散播不当言论，传播不实信息，授课教师应立即暂停授课，制止不当行为，并向相应教学平台的技术支持报告，消除相关文字与记录，避免影响扩大。</w:t>
      </w:r>
    </w:p>
    <w:p w:rsidR="00C75E72" w:rsidRPr="00C75E72" w:rsidRDefault="00C75E72" w:rsidP="00E36D21">
      <w:pPr>
        <w:widowControl/>
        <w:shd w:val="clear" w:color="auto" w:fill="FFFFFF"/>
        <w:spacing w:line="600" w:lineRule="atLeast"/>
        <w:ind w:firstLineChars="200" w:firstLine="640"/>
        <w:contextualSpacing/>
        <w:jc w:val="left"/>
        <w:rPr>
          <w:rFonts w:ascii="仿宋" w:eastAsia="仿宋" w:hAnsi="仿宋" w:cs="仿宋" w:hint="eastAsia"/>
          <w:sz w:val="32"/>
          <w:szCs w:val="32"/>
        </w:rPr>
      </w:pPr>
      <w:r w:rsidRPr="00C75E72">
        <w:rPr>
          <w:rFonts w:ascii="仿宋" w:eastAsia="仿宋" w:hAnsi="仿宋" w:cs="仿宋" w:hint="eastAsia"/>
          <w:sz w:val="32"/>
          <w:szCs w:val="32"/>
        </w:rPr>
        <w:t>3.网络教学过程中发生黑客入侵等网络安全事件时，授课教师应立即停止授课，并向相应教学平台的技术支持报告，按照平台故障应急预案处理。</w:t>
      </w:r>
    </w:p>
    <w:p w:rsidR="00C75E72" w:rsidRPr="00C75E72" w:rsidRDefault="00C75E72" w:rsidP="00E36D21">
      <w:pPr>
        <w:widowControl/>
        <w:shd w:val="clear" w:color="auto" w:fill="FFFFFF"/>
        <w:spacing w:line="600" w:lineRule="atLeast"/>
        <w:ind w:firstLineChars="200" w:firstLine="640"/>
        <w:contextualSpacing/>
        <w:jc w:val="left"/>
        <w:rPr>
          <w:rFonts w:ascii="仿宋" w:eastAsia="仿宋" w:hAnsi="仿宋" w:cs="仿宋" w:hint="eastAsia"/>
          <w:sz w:val="32"/>
          <w:szCs w:val="32"/>
        </w:rPr>
      </w:pPr>
      <w:r w:rsidRPr="00C75E72">
        <w:rPr>
          <w:rFonts w:ascii="仿宋" w:eastAsia="仿宋" w:hAnsi="仿宋" w:cs="仿宋" w:hint="eastAsia"/>
          <w:sz w:val="32"/>
          <w:szCs w:val="32"/>
        </w:rPr>
        <w:t>4.授课教师应提前充分备课，准备好所需的教学资源，包括但不限于视频、PPT、习题、文档、参考资料、讨论主题（或者案例分析题）等，并上传到网上做好备份。应按照保密要求对教学内容做好筛查，不得使用涉密设备上网，做到“涉密</w:t>
      </w:r>
      <w:proofErr w:type="gramStart"/>
      <w:r w:rsidRPr="00C75E72">
        <w:rPr>
          <w:rFonts w:ascii="仿宋" w:eastAsia="仿宋" w:hAnsi="仿宋" w:cs="仿宋" w:hint="eastAsia"/>
          <w:sz w:val="32"/>
          <w:szCs w:val="32"/>
        </w:rPr>
        <w:t>不</w:t>
      </w:r>
      <w:proofErr w:type="gramEnd"/>
      <w:r w:rsidRPr="00C75E72">
        <w:rPr>
          <w:rFonts w:ascii="仿宋" w:eastAsia="仿宋" w:hAnsi="仿宋" w:cs="仿宋" w:hint="eastAsia"/>
          <w:sz w:val="32"/>
          <w:szCs w:val="32"/>
        </w:rPr>
        <w:t>上网，上网不涉密”。</w:t>
      </w:r>
    </w:p>
    <w:p w:rsidR="0000015C" w:rsidRPr="0000015C" w:rsidRDefault="00C75E72" w:rsidP="00E36D21">
      <w:pPr>
        <w:widowControl/>
        <w:shd w:val="clear" w:color="auto" w:fill="FFFFFF"/>
        <w:spacing w:line="600" w:lineRule="atLeast"/>
        <w:ind w:firstLineChars="200" w:firstLine="640"/>
        <w:contextualSpacing/>
        <w:jc w:val="left"/>
        <w:rPr>
          <w:rFonts w:ascii="仿宋" w:eastAsia="仿宋" w:hAnsi="仿宋" w:cs="仿宋" w:hint="eastAsia"/>
          <w:sz w:val="32"/>
          <w:szCs w:val="32"/>
        </w:rPr>
      </w:pPr>
      <w:r w:rsidRPr="00C75E72">
        <w:rPr>
          <w:rFonts w:ascii="仿宋" w:eastAsia="仿宋" w:hAnsi="仿宋" w:cs="仿宋" w:hint="eastAsia"/>
          <w:sz w:val="32"/>
          <w:szCs w:val="32"/>
        </w:rPr>
        <w:lastRenderedPageBreak/>
        <w:t>5.授课教师在授课过程中必须向学生强调尊重并注意保护知识产权，包括音频、视频、图片、PPT等授课内容和相关资料，未经老师书面同意，请勿进行个人学习目的之外的传播</w:t>
      </w:r>
      <w:r w:rsidR="00E36D21">
        <w:rPr>
          <w:rFonts w:ascii="仿宋" w:eastAsia="仿宋" w:hAnsi="仿宋" w:cs="仿宋" w:hint="eastAsia"/>
          <w:sz w:val="32"/>
          <w:szCs w:val="32"/>
        </w:rPr>
        <w:t>。</w:t>
      </w:r>
    </w:p>
    <w:p w:rsidR="00E62524" w:rsidRDefault="0000015C">
      <w:pPr>
        <w:tabs>
          <w:tab w:val="left" w:pos="1470"/>
        </w:tabs>
        <w:spacing w:line="560" w:lineRule="exact"/>
        <w:ind w:rightChars="50" w:right="105" w:firstLineChars="200" w:firstLine="420"/>
        <w:rPr>
          <w:rFonts w:ascii="仿宋" w:eastAsia="仿宋" w:hAnsi="仿宋" w:cs="仿宋"/>
          <w:sz w:val="32"/>
          <w:szCs w:val="32"/>
        </w:rPr>
      </w:pPr>
      <w:r>
        <w:rPr>
          <w:rFonts w:ascii="仿宋" w:hAnsi="仿宋" w:cs="仿宋" w:hint="eastAsia"/>
          <w:noProof/>
          <w:spacing w:val="8"/>
          <w:szCs w:val="32"/>
        </w:rPr>
        <w:drawing>
          <wp:anchor distT="0" distB="0" distL="114300" distR="114300" simplePos="0" relativeHeight="251656704" behindDoc="0" locked="0" layoutInCell="1" allowOverlap="1">
            <wp:simplePos x="0" y="0"/>
            <wp:positionH relativeFrom="column">
              <wp:posOffset>2882330</wp:posOffset>
            </wp:positionH>
            <wp:positionV relativeFrom="paragraph">
              <wp:posOffset>291190</wp:posOffset>
            </wp:positionV>
            <wp:extent cx="1443355" cy="1440180"/>
            <wp:effectExtent l="253365" t="254635" r="55880" b="38735"/>
            <wp:wrapNone/>
            <wp:docPr id="1" name="图片 2" descr="WechatI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WechatIMG1"/>
                    <pic:cNvPicPr>
                      <a:picLocks noChangeAspect="1"/>
                    </pic:cNvPicPr>
                  </pic:nvPicPr>
                  <pic:blipFill>
                    <a:blip r:embed="rId8">
                      <a:clrChange>
                        <a:clrFrom>
                          <a:srgbClr val="FFFFFF"/>
                        </a:clrFrom>
                        <a:clrTo>
                          <a:srgbClr val="FFFFFF">
                            <a:alpha val="0"/>
                          </a:srgbClr>
                        </a:clrTo>
                      </a:clrChange>
                    </a:blip>
                    <a:stretch>
                      <a:fillRect/>
                    </a:stretch>
                  </pic:blipFill>
                  <pic:spPr>
                    <a:xfrm rot="1680000">
                      <a:off x="0" y="0"/>
                      <a:ext cx="1443355" cy="1440180"/>
                    </a:xfrm>
                    <a:prstGeom prst="rect">
                      <a:avLst/>
                    </a:prstGeom>
                    <a:noFill/>
                    <a:ln>
                      <a:noFill/>
                    </a:ln>
                  </pic:spPr>
                </pic:pic>
              </a:graphicData>
            </a:graphic>
          </wp:anchor>
        </w:drawing>
      </w:r>
    </w:p>
    <w:p w:rsidR="008F26B3" w:rsidRDefault="008F26B3">
      <w:pPr>
        <w:tabs>
          <w:tab w:val="left" w:pos="1470"/>
        </w:tabs>
        <w:spacing w:line="560" w:lineRule="exact"/>
        <w:ind w:rightChars="50" w:right="105" w:firstLineChars="200" w:firstLine="640"/>
        <w:rPr>
          <w:rFonts w:ascii="仿宋" w:eastAsia="仿宋" w:hAnsi="仿宋" w:cs="仿宋"/>
          <w:sz w:val="32"/>
          <w:szCs w:val="32"/>
        </w:rPr>
      </w:pPr>
    </w:p>
    <w:p w:rsidR="008F26B3" w:rsidRDefault="008F26B3">
      <w:pPr>
        <w:tabs>
          <w:tab w:val="left" w:pos="1470"/>
        </w:tabs>
        <w:spacing w:line="560" w:lineRule="exact"/>
        <w:ind w:rightChars="50" w:right="105" w:firstLineChars="200" w:firstLine="640"/>
        <w:rPr>
          <w:rFonts w:ascii="仿宋" w:eastAsia="仿宋" w:hAnsi="仿宋" w:cs="仿宋"/>
          <w:sz w:val="32"/>
          <w:szCs w:val="32"/>
        </w:rPr>
      </w:pPr>
    </w:p>
    <w:p w:rsidR="008F26B3" w:rsidRDefault="0000015C" w:rsidP="0000015C">
      <w:pPr>
        <w:tabs>
          <w:tab w:val="left" w:pos="1470"/>
        </w:tabs>
        <w:wordWrap w:val="0"/>
        <w:spacing w:line="560" w:lineRule="exact"/>
        <w:ind w:rightChars="50" w:right="105" w:firstLineChars="900" w:firstLine="2880"/>
        <w:rPr>
          <w:rFonts w:ascii="仿宋" w:eastAsia="仿宋" w:hAnsi="仿宋" w:cs="仿宋"/>
          <w:sz w:val="32"/>
          <w:szCs w:val="32"/>
        </w:rPr>
      </w:pPr>
      <w:r>
        <w:rPr>
          <w:rFonts w:ascii="仿宋" w:eastAsia="仿宋" w:hAnsi="仿宋" w:cs="仿宋" w:hint="eastAsia"/>
          <w:sz w:val="32"/>
          <w:szCs w:val="32"/>
        </w:rPr>
        <w:t>海南健康管理职业技术学院教科处</w:t>
      </w:r>
      <w:r w:rsidR="00232624">
        <w:rPr>
          <w:rFonts w:ascii="仿宋" w:eastAsia="仿宋" w:hAnsi="仿宋" w:cs="仿宋" w:hint="eastAsia"/>
          <w:sz w:val="32"/>
          <w:szCs w:val="32"/>
        </w:rPr>
        <w:t xml:space="preserve"> </w:t>
      </w:r>
    </w:p>
    <w:p w:rsidR="008F26B3" w:rsidRDefault="00232624" w:rsidP="0000015C">
      <w:pPr>
        <w:tabs>
          <w:tab w:val="left" w:pos="1470"/>
        </w:tabs>
        <w:spacing w:line="560" w:lineRule="exact"/>
        <w:ind w:rightChars="50" w:right="105" w:firstLineChars="200" w:firstLine="640"/>
        <w:rPr>
          <w:rFonts w:ascii="仿宋" w:eastAsia="仿宋" w:hAnsi="仿宋" w:cs="仿宋" w:hint="eastAsia"/>
          <w:sz w:val="32"/>
          <w:szCs w:val="32"/>
        </w:rPr>
      </w:pPr>
      <w:r>
        <w:rPr>
          <w:rFonts w:ascii="仿宋" w:eastAsia="仿宋" w:hAnsi="仿宋" w:cs="仿宋" w:hint="eastAsia"/>
          <w:sz w:val="32"/>
          <w:szCs w:val="32"/>
        </w:rPr>
        <w:t xml:space="preserve"> </w:t>
      </w:r>
      <w:r>
        <w:rPr>
          <w:rFonts w:ascii="仿宋" w:eastAsia="仿宋" w:hAnsi="仿宋" w:cs="仿宋"/>
          <w:sz w:val="32"/>
          <w:szCs w:val="32"/>
        </w:rPr>
        <w:t xml:space="preserve">                       202</w:t>
      </w:r>
      <w:r w:rsidR="0000015C">
        <w:rPr>
          <w:rFonts w:ascii="仿宋" w:eastAsia="仿宋" w:hAnsi="仿宋" w:cs="仿宋"/>
          <w:sz w:val="32"/>
          <w:szCs w:val="32"/>
        </w:rPr>
        <w:t>2</w:t>
      </w:r>
      <w:r>
        <w:rPr>
          <w:rFonts w:ascii="仿宋" w:eastAsia="仿宋" w:hAnsi="仿宋" w:cs="仿宋"/>
          <w:sz w:val="32"/>
          <w:szCs w:val="32"/>
        </w:rPr>
        <w:t>年</w:t>
      </w:r>
      <w:r w:rsidR="0000015C">
        <w:rPr>
          <w:rFonts w:ascii="仿宋" w:eastAsia="仿宋" w:hAnsi="仿宋" w:cs="仿宋"/>
          <w:sz w:val="32"/>
          <w:szCs w:val="32"/>
        </w:rPr>
        <w:t>3</w:t>
      </w:r>
      <w:r>
        <w:rPr>
          <w:rFonts w:ascii="仿宋" w:eastAsia="仿宋" w:hAnsi="仿宋" w:cs="仿宋"/>
          <w:sz w:val="32"/>
          <w:szCs w:val="32"/>
        </w:rPr>
        <w:t>月</w:t>
      </w:r>
      <w:r w:rsidR="0000015C">
        <w:rPr>
          <w:rFonts w:ascii="仿宋" w:eastAsia="仿宋" w:hAnsi="仿宋" w:cs="仿宋"/>
          <w:sz w:val="32"/>
          <w:szCs w:val="32"/>
        </w:rPr>
        <w:t>30</w:t>
      </w:r>
      <w:r>
        <w:rPr>
          <w:rFonts w:ascii="仿宋" w:eastAsia="仿宋" w:hAnsi="仿宋" w:cs="仿宋"/>
          <w:sz w:val="32"/>
          <w:szCs w:val="32"/>
        </w:rPr>
        <w:t>日</w:t>
      </w:r>
      <w:r>
        <w:rPr>
          <w:rFonts w:ascii="仿宋" w:eastAsia="仿宋" w:hAnsi="仿宋" w:cs="仿宋" w:hint="eastAsia"/>
          <w:sz w:val="32"/>
          <w:szCs w:val="32"/>
        </w:rPr>
        <w:t xml:space="preserve">  </w:t>
      </w:r>
    </w:p>
    <w:sectPr w:rsidR="008F26B3" w:rsidSect="0000015C">
      <w:footerReference w:type="default" r:id="rId9"/>
      <w:pgSz w:w="11906" w:h="16838"/>
      <w:pgMar w:top="1134"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0BDA" w:rsidRDefault="00150BDA">
      <w:r>
        <w:separator/>
      </w:r>
    </w:p>
  </w:endnote>
  <w:endnote w:type="continuationSeparator" w:id="0">
    <w:p w:rsidR="00150BDA" w:rsidRDefault="00150B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6B3" w:rsidRDefault="00232624">
    <w:pPr>
      <w:pStyle w:val="a3"/>
      <w:jc w:val="center"/>
    </w:pPr>
    <w:r>
      <w:fldChar w:fldCharType="begin"/>
    </w:r>
    <w:r>
      <w:instrText>PAGE   \* MERGEFORMAT</w:instrText>
    </w:r>
    <w:r>
      <w:fldChar w:fldCharType="separate"/>
    </w:r>
    <w:r>
      <w:rPr>
        <w:lang w:val="zh-CN"/>
      </w:rPr>
      <w:t>6</w:t>
    </w:r>
    <w:r>
      <w:fldChar w:fldCharType="end"/>
    </w:r>
  </w:p>
  <w:p w:rsidR="008F26B3" w:rsidRDefault="008F26B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0BDA" w:rsidRDefault="00150BDA">
      <w:r>
        <w:separator/>
      </w:r>
    </w:p>
  </w:footnote>
  <w:footnote w:type="continuationSeparator" w:id="0">
    <w:p w:rsidR="00150BDA" w:rsidRDefault="00150B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8D4697"/>
    <w:multiLevelType w:val="hybridMultilevel"/>
    <w:tmpl w:val="416EA162"/>
    <w:lvl w:ilvl="0" w:tplc="3F20293C">
      <w:start w:val="1"/>
      <w:numFmt w:val="decimal"/>
      <w:lvlText w:val="%1."/>
      <w:lvlJc w:val="left"/>
      <w:pPr>
        <w:ind w:left="390" w:hanging="39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57E25074"/>
    <w:multiLevelType w:val="hybridMultilevel"/>
    <w:tmpl w:val="00F06D44"/>
    <w:lvl w:ilvl="0" w:tplc="BA12EFB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5D3209A8"/>
    <w:multiLevelType w:val="hybridMultilevel"/>
    <w:tmpl w:val="ED8CBF02"/>
    <w:lvl w:ilvl="0" w:tplc="E3782416">
      <w:start w:val="2"/>
      <w:numFmt w:val="japaneseCounting"/>
      <w:lvlText w:val="（%1）"/>
      <w:lvlJc w:val="left"/>
      <w:pPr>
        <w:ind w:left="1080" w:hanging="108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6B3803F4"/>
    <w:multiLevelType w:val="hybridMultilevel"/>
    <w:tmpl w:val="DFF43544"/>
    <w:lvl w:ilvl="0" w:tplc="3E4C71FA">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740"/>
    <w:rsid w:val="0000015C"/>
    <w:rsid w:val="00010004"/>
    <w:rsid w:val="000266E3"/>
    <w:rsid w:val="00030ED6"/>
    <w:rsid w:val="00034F2E"/>
    <w:rsid w:val="00036A66"/>
    <w:rsid w:val="000404A1"/>
    <w:rsid w:val="00042381"/>
    <w:rsid w:val="00050396"/>
    <w:rsid w:val="000564F9"/>
    <w:rsid w:val="000615F2"/>
    <w:rsid w:val="0007552B"/>
    <w:rsid w:val="00087AE0"/>
    <w:rsid w:val="000B31B5"/>
    <w:rsid w:val="000B50F4"/>
    <w:rsid w:val="000C388C"/>
    <w:rsid w:val="000C59D1"/>
    <w:rsid w:val="000D0200"/>
    <w:rsid w:val="000E176A"/>
    <w:rsid w:val="000E51A8"/>
    <w:rsid w:val="000F50C5"/>
    <w:rsid w:val="0010174F"/>
    <w:rsid w:val="00112A8F"/>
    <w:rsid w:val="00122036"/>
    <w:rsid w:val="001247F1"/>
    <w:rsid w:val="00137839"/>
    <w:rsid w:val="00150BDA"/>
    <w:rsid w:val="00155037"/>
    <w:rsid w:val="001553BA"/>
    <w:rsid w:val="00157C48"/>
    <w:rsid w:val="00164EE6"/>
    <w:rsid w:val="0017354E"/>
    <w:rsid w:val="00173952"/>
    <w:rsid w:val="001837BE"/>
    <w:rsid w:val="00183E0A"/>
    <w:rsid w:val="001937F5"/>
    <w:rsid w:val="001B3BCE"/>
    <w:rsid w:val="001B6EF8"/>
    <w:rsid w:val="001C26AA"/>
    <w:rsid w:val="001E3952"/>
    <w:rsid w:val="00204246"/>
    <w:rsid w:val="00207AFD"/>
    <w:rsid w:val="00211516"/>
    <w:rsid w:val="00213EBB"/>
    <w:rsid w:val="00232624"/>
    <w:rsid w:val="00246017"/>
    <w:rsid w:val="00266FB2"/>
    <w:rsid w:val="00293310"/>
    <w:rsid w:val="00294664"/>
    <w:rsid w:val="002976DF"/>
    <w:rsid w:val="002A40E3"/>
    <w:rsid w:val="002A44EB"/>
    <w:rsid w:val="002B120D"/>
    <w:rsid w:val="002B3A1E"/>
    <w:rsid w:val="002C04D0"/>
    <w:rsid w:val="002C20A6"/>
    <w:rsid w:val="002D687C"/>
    <w:rsid w:val="002D7723"/>
    <w:rsid w:val="002D7F8D"/>
    <w:rsid w:val="002E3FDD"/>
    <w:rsid w:val="002F08F6"/>
    <w:rsid w:val="002F1D6A"/>
    <w:rsid w:val="002F2BE7"/>
    <w:rsid w:val="003010E4"/>
    <w:rsid w:val="003119E2"/>
    <w:rsid w:val="0031267F"/>
    <w:rsid w:val="00344764"/>
    <w:rsid w:val="00346D2A"/>
    <w:rsid w:val="00356509"/>
    <w:rsid w:val="00365B80"/>
    <w:rsid w:val="00366595"/>
    <w:rsid w:val="003806A7"/>
    <w:rsid w:val="003A5F6B"/>
    <w:rsid w:val="003B1343"/>
    <w:rsid w:val="003D6E93"/>
    <w:rsid w:val="003E31A8"/>
    <w:rsid w:val="003E5E9F"/>
    <w:rsid w:val="003F208E"/>
    <w:rsid w:val="004136AE"/>
    <w:rsid w:val="004350FD"/>
    <w:rsid w:val="00442BC8"/>
    <w:rsid w:val="00446C11"/>
    <w:rsid w:val="0045767A"/>
    <w:rsid w:val="00460BE2"/>
    <w:rsid w:val="0047108A"/>
    <w:rsid w:val="00481F5C"/>
    <w:rsid w:val="004825C9"/>
    <w:rsid w:val="004877F9"/>
    <w:rsid w:val="0049530A"/>
    <w:rsid w:val="004976D9"/>
    <w:rsid w:val="004C3F2F"/>
    <w:rsid w:val="004C7AD3"/>
    <w:rsid w:val="004D73F2"/>
    <w:rsid w:val="004F42E7"/>
    <w:rsid w:val="004F4FEF"/>
    <w:rsid w:val="004F5CF5"/>
    <w:rsid w:val="004F6A77"/>
    <w:rsid w:val="004F7740"/>
    <w:rsid w:val="00500F9B"/>
    <w:rsid w:val="00506224"/>
    <w:rsid w:val="005233BE"/>
    <w:rsid w:val="0052348F"/>
    <w:rsid w:val="0052503B"/>
    <w:rsid w:val="00525246"/>
    <w:rsid w:val="00530831"/>
    <w:rsid w:val="00541D98"/>
    <w:rsid w:val="00544F82"/>
    <w:rsid w:val="00572B27"/>
    <w:rsid w:val="005763DF"/>
    <w:rsid w:val="00577C6C"/>
    <w:rsid w:val="00583676"/>
    <w:rsid w:val="0059414F"/>
    <w:rsid w:val="005945AF"/>
    <w:rsid w:val="00595D99"/>
    <w:rsid w:val="00597CE2"/>
    <w:rsid w:val="005A03FC"/>
    <w:rsid w:val="005A0946"/>
    <w:rsid w:val="005A4657"/>
    <w:rsid w:val="005B55B5"/>
    <w:rsid w:val="005C0D6F"/>
    <w:rsid w:val="005D1920"/>
    <w:rsid w:val="005D3499"/>
    <w:rsid w:val="005F2F47"/>
    <w:rsid w:val="005F7EAB"/>
    <w:rsid w:val="00613CB2"/>
    <w:rsid w:val="00616955"/>
    <w:rsid w:val="00624CA4"/>
    <w:rsid w:val="006253EB"/>
    <w:rsid w:val="00627DB0"/>
    <w:rsid w:val="00631CD1"/>
    <w:rsid w:val="00637353"/>
    <w:rsid w:val="00640F34"/>
    <w:rsid w:val="00642F7C"/>
    <w:rsid w:val="00646AB5"/>
    <w:rsid w:val="00660A57"/>
    <w:rsid w:val="00674120"/>
    <w:rsid w:val="006A44D9"/>
    <w:rsid w:val="006A63DB"/>
    <w:rsid w:val="006C3243"/>
    <w:rsid w:val="006E2F29"/>
    <w:rsid w:val="006F046B"/>
    <w:rsid w:val="006F0AFC"/>
    <w:rsid w:val="006F7405"/>
    <w:rsid w:val="00700410"/>
    <w:rsid w:val="00705E67"/>
    <w:rsid w:val="00705F99"/>
    <w:rsid w:val="00707DC6"/>
    <w:rsid w:val="00720EB1"/>
    <w:rsid w:val="00751798"/>
    <w:rsid w:val="007605A6"/>
    <w:rsid w:val="00766D44"/>
    <w:rsid w:val="00770A75"/>
    <w:rsid w:val="0078084A"/>
    <w:rsid w:val="00782460"/>
    <w:rsid w:val="007A2B52"/>
    <w:rsid w:val="007A346B"/>
    <w:rsid w:val="007B04F7"/>
    <w:rsid w:val="007C2A5C"/>
    <w:rsid w:val="007D47B5"/>
    <w:rsid w:val="007E0982"/>
    <w:rsid w:val="007E6AA2"/>
    <w:rsid w:val="007F0104"/>
    <w:rsid w:val="007F3D9E"/>
    <w:rsid w:val="00801966"/>
    <w:rsid w:val="008142B9"/>
    <w:rsid w:val="0081494B"/>
    <w:rsid w:val="00815F9E"/>
    <w:rsid w:val="00830731"/>
    <w:rsid w:val="00832D5C"/>
    <w:rsid w:val="0084223F"/>
    <w:rsid w:val="00856155"/>
    <w:rsid w:val="00865220"/>
    <w:rsid w:val="00865FA0"/>
    <w:rsid w:val="00876175"/>
    <w:rsid w:val="008766A4"/>
    <w:rsid w:val="00883654"/>
    <w:rsid w:val="008927E5"/>
    <w:rsid w:val="008C2784"/>
    <w:rsid w:val="008F26B3"/>
    <w:rsid w:val="008F3173"/>
    <w:rsid w:val="008F7E16"/>
    <w:rsid w:val="009034EC"/>
    <w:rsid w:val="00904C7C"/>
    <w:rsid w:val="00906C43"/>
    <w:rsid w:val="009433FF"/>
    <w:rsid w:val="0094503B"/>
    <w:rsid w:val="0095724A"/>
    <w:rsid w:val="009615DA"/>
    <w:rsid w:val="00975238"/>
    <w:rsid w:val="009804AE"/>
    <w:rsid w:val="00985506"/>
    <w:rsid w:val="0099250F"/>
    <w:rsid w:val="009958AE"/>
    <w:rsid w:val="009C7A8A"/>
    <w:rsid w:val="009E5D7D"/>
    <w:rsid w:val="009F229E"/>
    <w:rsid w:val="00A01476"/>
    <w:rsid w:val="00A021C5"/>
    <w:rsid w:val="00A079F3"/>
    <w:rsid w:val="00A16363"/>
    <w:rsid w:val="00A25BB1"/>
    <w:rsid w:val="00A27B14"/>
    <w:rsid w:val="00A433E0"/>
    <w:rsid w:val="00A43B9B"/>
    <w:rsid w:val="00A443EB"/>
    <w:rsid w:val="00A45040"/>
    <w:rsid w:val="00A502E6"/>
    <w:rsid w:val="00A612F4"/>
    <w:rsid w:val="00A67AE9"/>
    <w:rsid w:val="00A70058"/>
    <w:rsid w:val="00A878E5"/>
    <w:rsid w:val="00AA3FD6"/>
    <w:rsid w:val="00AA4D75"/>
    <w:rsid w:val="00AB4A95"/>
    <w:rsid w:val="00AC5F12"/>
    <w:rsid w:val="00AC670B"/>
    <w:rsid w:val="00AD204C"/>
    <w:rsid w:val="00AD7F31"/>
    <w:rsid w:val="00AF03EC"/>
    <w:rsid w:val="00AF1F74"/>
    <w:rsid w:val="00AF33EE"/>
    <w:rsid w:val="00B161F8"/>
    <w:rsid w:val="00B22D4A"/>
    <w:rsid w:val="00B25D37"/>
    <w:rsid w:val="00B25ED7"/>
    <w:rsid w:val="00B33858"/>
    <w:rsid w:val="00B40B75"/>
    <w:rsid w:val="00B42C97"/>
    <w:rsid w:val="00B46C4C"/>
    <w:rsid w:val="00B62E85"/>
    <w:rsid w:val="00B85664"/>
    <w:rsid w:val="00B90D6F"/>
    <w:rsid w:val="00B94CB8"/>
    <w:rsid w:val="00B95B9A"/>
    <w:rsid w:val="00BA2665"/>
    <w:rsid w:val="00BA3F2D"/>
    <w:rsid w:val="00BA492F"/>
    <w:rsid w:val="00BC03DA"/>
    <w:rsid w:val="00BC34DA"/>
    <w:rsid w:val="00BD2009"/>
    <w:rsid w:val="00BE1F40"/>
    <w:rsid w:val="00BE576C"/>
    <w:rsid w:val="00C034E1"/>
    <w:rsid w:val="00C13EF0"/>
    <w:rsid w:val="00C15641"/>
    <w:rsid w:val="00C16086"/>
    <w:rsid w:val="00C36D31"/>
    <w:rsid w:val="00C45BA1"/>
    <w:rsid w:val="00C523AF"/>
    <w:rsid w:val="00C63B0F"/>
    <w:rsid w:val="00C71E01"/>
    <w:rsid w:val="00C74FD6"/>
    <w:rsid w:val="00C74FD7"/>
    <w:rsid w:val="00C75E72"/>
    <w:rsid w:val="00CC27D2"/>
    <w:rsid w:val="00CD0B9C"/>
    <w:rsid w:val="00CD1F5A"/>
    <w:rsid w:val="00CE4537"/>
    <w:rsid w:val="00CF00EB"/>
    <w:rsid w:val="00D04040"/>
    <w:rsid w:val="00D04F42"/>
    <w:rsid w:val="00D07574"/>
    <w:rsid w:val="00D26527"/>
    <w:rsid w:val="00D37FC0"/>
    <w:rsid w:val="00D40B27"/>
    <w:rsid w:val="00D45C52"/>
    <w:rsid w:val="00D53FD5"/>
    <w:rsid w:val="00D63FC4"/>
    <w:rsid w:val="00D80B22"/>
    <w:rsid w:val="00D87EEE"/>
    <w:rsid w:val="00D92451"/>
    <w:rsid w:val="00DC07CD"/>
    <w:rsid w:val="00DC0CDD"/>
    <w:rsid w:val="00DC1A5C"/>
    <w:rsid w:val="00DD7CC3"/>
    <w:rsid w:val="00DE5304"/>
    <w:rsid w:val="00DE5A4D"/>
    <w:rsid w:val="00E01424"/>
    <w:rsid w:val="00E051E4"/>
    <w:rsid w:val="00E1574C"/>
    <w:rsid w:val="00E20559"/>
    <w:rsid w:val="00E27CDF"/>
    <w:rsid w:val="00E34B61"/>
    <w:rsid w:val="00E36D21"/>
    <w:rsid w:val="00E37C86"/>
    <w:rsid w:val="00E45015"/>
    <w:rsid w:val="00E47121"/>
    <w:rsid w:val="00E50FA9"/>
    <w:rsid w:val="00E52E5A"/>
    <w:rsid w:val="00E5737B"/>
    <w:rsid w:val="00E6078E"/>
    <w:rsid w:val="00E62524"/>
    <w:rsid w:val="00E73C9E"/>
    <w:rsid w:val="00E84ECC"/>
    <w:rsid w:val="00E929DA"/>
    <w:rsid w:val="00E964F1"/>
    <w:rsid w:val="00EA18C7"/>
    <w:rsid w:val="00EC1E46"/>
    <w:rsid w:val="00ED2603"/>
    <w:rsid w:val="00EE4F94"/>
    <w:rsid w:val="00EE5CFA"/>
    <w:rsid w:val="00EE75ED"/>
    <w:rsid w:val="00EF3E50"/>
    <w:rsid w:val="00EF509B"/>
    <w:rsid w:val="00F031A2"/>
    <w:rsid w:val="00F0687A"/>
    <w:rsid w:val="00F25568"/>
    <w:rsid w:val="00F37959"/>
    <w:rsid w:val="00F46F74"/>
    <w:rsid w:val="00F478AC"/>
    <w:rsid w:val="00F66528"/>
    <w:rsid w:val="00F83AFD"/>
    <w:rsid w:val="00F87FF0"/>
    <w:rsid w:val="00F912A0"/>
    <w:rsid w:val="00F9328E"/>
    <w:rsid w:val="00F97373"/>
    <w:rsid w:val="00FA596C"/>
    <w:rsid w:val="00FB28A4"/>
    <w:rsid w:val="00FB6BD4"/>
    <w:rsid w:val="00FC4F09"/>
    <w:rsid w:val="00FC5345"/>
    <w:rsid w:val="00FE05D2"/>
    <w:rsid w:val="00FE345D"/>
    <w:rsid w:val="00FF7562"/>
    <w:rsid w:val="02011706"/>
    <w:rsid w:val="03575FCC"/>
    <w:rsid w:val="104355C3"/>
    <w:rsid w:val="228D6669"/>
    <w:rsid w:val="28E94FEA"/>
    <w:rsid w:val="2D012636"/>
    <w:rsid w:val="3BE35A0B"/>
    <w:rsid w:val="401E302B"/>
    <w:rsid w:val="41872CB2"/>
    <w:rsid w:val="532C7CB5"/>
    <w:rsid w:val="58895D1D"/>
    <w:rsid w:val="5A715594"/>
    <w:rsid w:val="67B55685"/>
    <w:rsid w:val="6B2D197D"/>
    <w:rsid w:val="7D7C0A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8ED04F3"/>
  <w15:docId w15:val="{E44AA3CA-EAA7-4266-9354-8B0BD106D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pPr>
      <w:keepNext/>
      <w:keepLines/>
      <w:spacing w:before="340" w:after="330" w:line="578" w:lineRule="auto"/>
      <w:jc w:val="center"/>
      <w:outlineLvl w:val="0"/>
    </w:pPr>
    <w:rPr>
      <w:rFonts w:eastAsia="黑体"/>
      <w:bCs/>
      <w:kern w:val="44"/>
      <w:sz w:val="36"/>
      <w:szCs w:val="44"/>
    </w:rPr>
  </w:style>
  <w:style w:type="paragraph" w:styleId="2">
    <w:name w:val="heading 2"/>
    <w:basedOn w:val="a"/>
    <w:next w:val="a"/>
    <w:link w:val="20"/>
    <w:uiPriority w:val="9"/>
    <w:unhideWhenUsed/>
    <w:qFormat/>
    <w:pPr>
      <w:keepNext/>
      <w:keepLines/>
      <w:spacing w:beforeLines="50" w:before="50" w:afterLines="50" w:after="50" w:line="415" w:lineRule="auto"/>
      <w:contextualSpacing/>
      <w:jc w:val="left"/>
      <w:outlineLvl w:val="1"/>
    </w:pPr>
    <w:rPr>
      <w:rFonts w:ascii="等线 Light" w:eastAsia="黑体" w:hAnsi="等线 Light"/>
      <w:bCs/>
      <w:sz w:val="30"/>
      <w:szCs w:val="32"/>
    </w:rPr>
  </w:style>
  <w:style w:type="paragraph" w:styleId="3">
    <w:name w:val="heading 3"/>
    <w:basedOn w:val="a"/>
    <w:next w:val="a"/>
    <w:link w:val="30"/>
    <w:uiPriority w:val="9"/>
    <w:unhideWhenUsed/>
    <w:qFormat/>
    <w:pPr>
      <w:keepNext/>
      <w:keepLines/>
      <w:spacing w:beforeLines="50" w:before="50" w:afterLines="50" w:after="50" w:line="415" w:lineRule="auto"/>
      <w:jc w:val="left"/>
      <w:outlineLvl w:val="2"/>
    </w:pPr>
    <w:rPr>
      <w:rFonts w:eastAsia="黑体"/>
      <w:bCs/>
      <w:sz w:val="28"/>
      <w:szCs w:val="32"/>
    </w:rPr>
  </w:style>
  <w:style w:type="paragraph" w:styleId="4">
    <w:name w:val="heading 4"/>
    <w:basedOn w:val="a"/>
    <w:next w:val="a"/>
    <w:link w:val="40"/>
    <w:qFormat/>
    <w:pPr>
      <w:keepNext/>
      <w:spacing w:beforeLines="50" w:before="50" w:afterLines="50" w:after="50" w:line="360" w:lineRule="auto"/>
      <w:ind w:firstLine="482"/>
      <w:jc w:val="left"/>
      <w:outlineLvl w:val="3"/>
    </w:pPr>
    <w:rPr>
      <w:rFonts w:eastAsia="黑体"/>
      <w:sz w:val="28"/>
      <w:szCs w:val="20"/>
    </w:rPr>
  </w:style>
  <w:style w:type="paragraph" w:styleId="5">
    <w:name w:val="heading 5"/>
    <w:basedOn w:val="a"/>
    <w:next w:val="a"/>
    <w:link w:val="50"/>
    <w:qFormat/>
    <w:pPr>
      <w:keepNext/>
      <w:spacing w:before="50" w:after="50" w:line="360" w:lineRule="auto"/>
      <w:ind w:firstLine="602"/>
      <w:jc w:val="center"/>
      <w:outlineLvl w:val="4"/>
    </w:pPr>
    <w:rPr>
      <w:b/>
      <w:bCs/>
      <w:color w:val="000000"/>
      <w:sz w:val="30"/>
      <w:szCs w:val="30"/>
    </w:rPr>
  </w:style>
  <w:style w:type="paragraph" w:styleId="6">
    <w:name w:val="heading 6"/>
    <w:basedOn w:val="a"/>
    <w:next w:val="a"/>
    <w:link w:val="60"/>
    <w:uiPriority w:val="9"/>
    <w:semiHidden/>
    <w:unhideWhenUsed/>
    <w:qFormat/>
    <w:pPr>
      <w:keepNext/>
      <w:keepLines/>
      <w:spacing w:before="240" w:after="64" w:line="320" w:lineRule="auto"/>
      <w:outlineLvl w:val="5"/>
    </w:pPr>
    <w:rPr>
      <w:rFonts w:ascii="等线 Light" w:eastAsia="等线 Light" w:hAnsi="等线 Light"/>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TOC2">
    <w:name w:val="toc 2"/>
    <w:basedOn w:val="a"/>
    <w:next w:val="a"/>
    <w:uiPriority w:val="39"/>
    <w:unhideWhenUsed/>
    <w:qFormat/>
    <w:pPr>
      <w:widowControl/>
      <w:spacing w:after="100" w:line="276" w:lineRule="auto"/>
      <w:ind w:left="220"/>
      <w:jc w:val="left"/>
    </w:pPr>
    <w:rPr>
      <w:kern w:val="0"/>
      <w:sz w:val="22"/>
    </w:rPr>
  </w:style>
  <w:style w:type="table" w:styleId="a7">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标题 1 字符"/>
    <w:link w:val="1"/>
    <w:uiPriority w:val="9"/>
    <w:qFormat/>
    <w:rPr>
      <w:rFonts w:eastAsia="黑体"/>
      <w:bCs/>
      <w:kern w:val="44"/>
      <w:sz w:val="36"/>
      <w:szCs w:val="44"/>
    </w:rPr>
  </w:style>
  <w:style w:type="character" w:customStyle="1" w:styleId="20">
    <w:name w:val="标题 2 字符"/>
    <w:link w:val="2"/>
    <w:uiPriority w:val="9"/>
    <w:qFormat/>
    <w:rPr>
      <w:rFonts w:ascii="等线 Light" w:eastAsia="黑体" w:hAnsi="等线 Light"/>
      <w:bCs/>
      <w:kern w:val="2"/>
      <w:sz w:val="30"/>
      <w:szCs w:val="32"/>
    </w:rPr>
  </w:style>
  <w:style w:type="character" w:customStyle="1" w:styleId="30">
    <w:name w:val="标题 3 字符"/>
    <w:link w:val="3"/>
    <w:uiPriority w:val="9"/>
    <w:qFormat/>
    <w:rPr>
      <w:rFonts w:eastAsia="黑体"/>
      <w:bCs/>
      <w:kern w:val="2"/>
      <w:sz w:val="28"/>
      <w:szCs w:val="32"/>
    </w:rPr>
  </w:style>
  <w:style w:type="character" w:customStyle="1" w:styleId="40">
    <w:name w:val="标题 4 字符"/>
    <w:basedOn w:val="a0"/>
    <w:link w:val="4"/>
    <w:qFormat/>
    <w:rPr>
      <w:rFonts w:eastAsia="黑体"/>
      <w:kern w:val="2"/>
      <w:sz w:val="28"/>
    </w:rPr>
  </w:style>
  <w:style w:type="character" w:customStyle="1" w:styleId="50">
    <w:name w:val="标题 5 字符"/>
    <w:basedOn w:val="a0"/>
    <w:link w:val="5"/>
    <w:qFormat/>
    <w:rPr>
      <w:b/>
      <w:bCs/>
      <w:color w:val="000000"/>
      <w:kern w:val="2"/>
      <w:sz w:val="30"/>
      <w:szCs w:val="30"/>
    </w:rPr>
  </w:style>
  <w:style w:type="character" w:customStyle="1" w:styleId="60">
    <w:name w:val="标题 6 字符"/>
    <w:link w:val="6"/>
    <w:uiPriority w:val="9"/>
    <w:semiHidden/>
    <w:qFormat/>
    <w:rPr>
      <w:rFonts w:ascii="等线 Light" w:eastAsia="等线 Light" w:hAnsi="等线 Light"/>
      <w:b/>
      <w:bCs/>
      <w:kern w:val="2"/>
      <w:sz w:val="24"/>
      <w:szCs w:val="24"/>
    </w:rPr>
  </w:style>
  <w:style w:type="character" w:customStyle="1" w:styleId="NormalCharacter">
    <w:name w:val="NormalCharacter"/>
    <w:uiPriority w:val="99"/>
    <w:semiHidden/>
    <w:qFormat/>
  </w:style>
  <w:style w:type="character" w:customStyle="1" w:styleId="a6">
    <w:name w:val="页眉 字符"/>
    <w:basedOn w:val="a0"/>
    <w:link w:val="a5"/>
    <w:uiPriority w:val="99"/>
    <w:qFormat/>
    <w:rPr>
      <w:kern w:val="2"/>
      <w:sz w:val="18"/>
      <w:szCs w:val="18"/>
    </w:rPr>
  </w:style>
  <w:style w:type="character" w:customStyle="1" w:styleId="a4">
    <w:name w:val="页脚 字符"/>
    <w:basedOn w:val="a0"/>
    <w:link w:val="a3"/>
    <w:uiPriority w:val="99"/>
    <w:qFormat/>
    <w:rPr>
      <w:kern w:val="2"/>
      <w:sz w:val="18"/>
      <w:szCs w:val="18"/>
    </w:rPr>
  </w:style>
  <w:style w:type="paragraph" w:styleId="a8">
    <w:name w:val="List Paragraph"/>
    <w:basedOn w:val="a"/>
    <w:uiPriority w:val="34"/>
    <w:qFormat/>
    <w:pPr>
      <w:ind w:firstLineChars="200" w:firstLine="420"/>
    </w:pPr>
  </w:style>
  <w:style w:type="paragraph" w:styleId="a9">
    <w:name w:val="Normal (Web)"/>
    <w:basedOn w:val="a"/>
    <w:uiPriority w:val="99"/>
    <w:semiHidden/>
    <w:unhideWhenUsed/>
    <w:rsid w:val="00BA492F"/>
    <w:pPr>
      <w:widowControl/>
      <w:spacing w:before="100" w:beforeAutospacing="1" w:after="100" w:afterAutospacing="1"/>
      <w:jc w:val="left"/>
    </w:pPr>
    <w:rPr>
      <w:rFonts w:ascii="宋体" w:hAnsi="宋体" w:cs="宋体"/>
      <w:kern w:val="0"/>
      <w:sz w:val="24"/>
    </w:rPr>
  </w:style>
  <w:style w:type="character" w:styleId="aa">
    <w:name w:val="Strong"/>
    <w:basedOn w:val="a0"/>
    <w:uiPriority w:val="22"/>
    <w:qFormat/>
    <w:rsid w:val="00BA49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303479">
      <w:bodyDiv w:val="1"/>
      <w:marLeft w:val="0"/>
      <w:marRight w:val="0"/>
      <w:marTop w:val="0"/>
      <w:marBottom w:val="0"/>
      <w:divBdr>
        <w:top w:val="none" w:sz="0" w:space="0" w:color="auto"/>
        <w:left w:val="none" w:sz="0" w:space="0" w:color="auto"/>
        <w:bottom w:val="none" w:sz="0" w:space="0" w:color="auto"/>
        <w:right w:val="none" w:sz="0" w:space="0" w:color="auto"/>
      </w:divBdr>
      <w:divsChild>
        <w:div w:id="1034967888">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Info spid="_x0000_s102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5</Pages>
  <Words>344</Words>
  <Characters>1967</Characters>
  <Application>Microsoft Office Word</Application>
  <DocSecurity>0</DocSecurity>
  <Lines>16</Lines>
  <Paragraphs>4</Paragraphs>
  <ScaleCrop>false</ScaleCrop>
  <Company/>
  <LinksUpToDate>false</LinksUpToDate>
  <CharactersWithSpaces>2307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202000174</cp:lastModifiedBy>
  <cp:revision>6</cp:revision>
  <dcterms:created xsi:type="dcterms:W3CDTF">2022-03-29T08:58:00Z</dcterms:created>
  <dcterms:modified xsi:type="dcterms:W3CDTF">2022-03-30T02:46:00Z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AE61C7EF912C40B3978117643E9EB0D6</vt:lpwstr>
  </property>
</Properties>
</file>